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583D0F90" w:rsidR="009F4B1B" w:rsidRPr="00955D5D" w:rsidRDefault="00182741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3A36CC9E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5 Décem</w:t>
      </w:r>
      <w:r w:rsidR="00E37D0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bre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10</w:t>
      </w:r>
      <w:r w:rsidR="0017665F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décem</w:t>
      </w:r>
      <w:r w:rsidR="000B4DDF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bre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3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1D0C6B0A" w14:textId="73EEB8E3" w:rsidR="001535DA" w:rsidRPr="00955D5D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>5 Déc</w:t>
      </w:r>
      <w:r w:rsidR="00AB162C">
        <w:rPr>
          <w:rFonts w:ascii="Arial" w:eastAsia="Calibri" w:hAnsi="Arial" w:cs="Arial"/>
          <w:noProof/>
          <w:sz w:val="24"/>
          <w:szCs w:val="24"/>
          <w:lang w:val="fr-CA"/>
        </w:rPr>
        <w:t>embre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868B7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0049674F" w14:textId="1E2BEA3A" w:rsidR="001A14DE" w:rsidRDefault="0023643A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E9440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Couples en difficultés – Laurette Michel</w:t>
      </w:r>
    </w:p>
    <w:p w14:paraId="6B0C81B8" w14:textId="77777777" w:rsidR="00F557E3" w:rsidRDefault="00F557E3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</w:p>
    <w:p w14:paraId="7F34C84C" w14:textId="012FFE91" w:rsidR="00317546" w:rsidRPr="006E3999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3A783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123062" w:rsidRPr="00FF542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6F58DD" w:rsidRPr="00FF542D">
        <w:rPr>
          <w:rFonts w:ascii="Arial" w:eastAsia="Calibri" w:hAnsi="Arial" w:cs="Arial"/>
          <w:noProof/>
          <w:sz w:val="24"/>
          <w:szCs w:val="24"/>
          <w:lang w:val="fr-CA"/>
        </w:rPr>
        <w:t>6</w:t>
      </w:r>
      <w:r w:rsidR="006F58DD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>Décem</w:t>
      </w:r>
      <w:r w:rsidR="000940C1" w:rsidRPr="006E3999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</w:p>
    <w:p w14:paraId="24CE7E8B" w14:textId="1750CEE9" w:rsidR="00AB162C" w:rsidRDefault="00190DDA" w:rsidP="00B75CBB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190DDA">
        <w:rPr>
          <w:rFonts w:ascii="Arial" w:eastAsia="Calibri" w:hAnsi="Arial" w:cs="Arial"/>
          <w:noProof/>
          <w:sz w:val="24"/>
          <w:szCs w:val="24"/>
          <w:lang w:val="fr-CA"/>
        </w:rPr>
        <w:t>12</w:t>
      </w:r>
      <w:r w:rsidR="00386410" w:rsidRPr="00190DDA">
        <w:rPr>
          <w:rFonts w:ascii="Arial" w:eastAsia="Calibri" w:hAnsi="Arial" w:cs="Arial"/>
          <w:noProof/>
          <w:sz w:val="24"/>
          <w:szCs w:val="24"/>
          <w:lang w:val="fr-CA"/>
        </w:rPr>
        <w:t xml:space="preserve">h00 </w:t>
      </w:r>
      <w:r w:rsidR="00386410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317546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1E4630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557E3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1A14D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Diana Lachapelle – Sa sœur Rachel</w:t>
      </w:r>
      <w:r w:rsidR="00C7337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3C8B7473" w14:textId="77777777" w:rsidR="001A14DE" w:rsidRDefault="001A14DE" w:rsidP="00B75CBB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37561162" w14:textId="41C99A23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>7 Déce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m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</w:p>
    <w:p w14:paraId="1335C881" w14:textId="7CA14047" w:rsidR="00A622B5" w:rsidRDefault="000E438C" w:rsidP="00B75CBB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Léona Dawe – Pauline Lacelle</w:t>
      </w:r>
    </w:p>
    <w:p w14:paraId="6D781412" w14:textId="77777777" w:rsidR="00817741" w:rsidRPr="001A14DE" w:rsidRDefault="00817741" w:rsidP="00B75CBB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F122556" w14:textId="610704AB" w:rsidR="00EC438C" w:rsidRPr="00EE7E15" w:rsidRDefault="000B7F9D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 xml:space="preserve">8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>déc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em</w:t>
      </w:r>
      <w:r w:rsidR="005F7B49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   </w:t>
      </w:r>
      <w:r w:rsidR="008103A9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63070B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876C8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87DD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9240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8641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648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F557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Germaine Désjardins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(ancienne de la paroisse)101 ans</w:t>
      </w:r>
      <w:r w:rsidR="000F0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EC438C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sam. </w:t>
      </w:r>
      <w:r w:rsidR="003B17C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 xml:space="preserve">9 </w:t>
      </w:r>
      <w:r w:rsidR="00E81857">
        <w:rPr>
          <w:rFonts w:ascii="Arial" w:eastAsia="Calibri" w:hAnsi="Arial" w:cs="Arial"/>
          <w:noProof/>
          <w:sz w:val="24"/>
          <w:szCs w:val="24"/>
          <w:lang w:val="fr-CA"/>
        </w:rPr>
        <w:t xml:space="preserve"> Déc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em</w:t>
      </w:r>
      <w:r w:rsidR="005F7B49" w:rsidRPr="00EE7E15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</w:p>
    <w:p w14:paraId="1A0EF1E9" w14:textId="2AAC31A4" w:rsidR="00E36489" w:rsidRDefault="000E438C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M. Lachance</w:t>
      </w:r>
    </w:p>
    <w:p w14:paraId="0996D042" w14:textId="613D3CA8" w:rsidR="005B4A96" w:rsidRDefault="005B4A96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La flamme d</w:t>
      </w:r>
      <w:r w:rsidRP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’amour du coeur immacul</w:t>
      </w:r>
      <w:r w:rsidR="00DC5B9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39E57E4B" w14:textId="17A8039D" w:rsidR="005B4A96" w:rsidRPr="005B4A96" w:rsidRDefault="005B4A96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M. Germain Bourgeois – Lorraine Blais</w:t>
      </w:r>
    </w:p>
    <w:p w14:paraId="010ECBBE" w14:textId="0208307B" w:rsidR="003159B4" w:rsidRPr="005B4A96" w:rsidRDefault="00AA35ED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C23B70">
        <w:rPr>
          <w:rFonts w:eastAsia="Calibri"/>
          <w:noProof/>
          <w:lang w:val="fr-CA"/>
        </w:rPr>
        <w:t xml:space="preserve"> </w:t>
      </w:r>
      <w:r w:rsidR="006F58DD">
        <w:rPr>
          <w:rFonts w:eastAsia="Calibri"/>
          <w:noProof/>
          <w:lang w:val="fr-CA"/>
        </w:rPr>
        <w:t xml:space="preserve">10 </w:t>
      </w:r>
      <w:r w:rsidR="00E81857">
        <w:rPr>
          <w:rFonts w:ascii="Arial" w:eastAsia="Calibri" w:hAnsi="Arial" w:cs="Arial"/>
          <w:noProof/>
          <w:sz w:val="24"/>
          <w:szCs w:val="24"/>
          <w:lang w:val="fr-CA"/>
        </w:rPr>
        <w:t xml:space="preserve"> déc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em</w:t>
      </w:r>
      <w:r w:rsidR="00EE1D47" w:rsidRPr="00C23B70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E75149" w:rsidRPr="00B826F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10h00</w:t>
      </w:r>
      <w:r w:rsidR="00671B62" w:rsidRPr="00B826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15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9440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Auguste Tremblay – Son épouse Thérèse Tremblay</w:t>
      </w:r>
    </w:p>
    <w:p w14:paraId="6F7A5A43" w14:textId="7255F96F" w:rsidR="006F58DD" w:rsidRDefault="003159B4" w:rsidP="00C23B7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6F58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F557E3" w:rsidRPr="006F58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Mario Diotte – André et Réjeanne Tourigny</w:t>
      </w:r>
    </w:p>
    <w:p w14:paraId="57966114" w14:textId="51D5DBD5" w:rsidR="00C23B70" w:rsidRDefault="00473BA4" w:rsidP="00C23B7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6F58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famille Bradley et Gervais – Jeannine et Laurier Bradley</w:t>
      </w:r>
      <w:r w:rsidR="00E36489" w:rsidRPr="00F557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23B70" w:rsidRPr="00F557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Aide et protection par la Vierge – Abraham Sahuiri Kouakou</w:t>
      </w:r>
    </w:p>
    <w:p w14:paraId="145F4C6E" w14:textId="1CFA518F" w:rsidR="005B4A96" w:rsidRDefault="005B4A96" w:rsidP="00C23B7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Recommandé à la miséricorde de Dieu Papa Noël de Tilly – Amélie Kouassi</w:t>
      </w:r>
    </w:p>
    <w:p w14:paraId="4A17A368" w14:textId="77777777" w:rsidR="00FF542D" w:rsidRPr="00F557E3" w:rsidRDefault="00FF542D" w:rsidP="00C23B7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2FF33241" w14:textId="054CE5FB" w:rsidR="000F0CA8" w:rsidRPr="00A34773" w:rsidRDefault="002E5051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</w:t>
      </w:r>
      <w:r w:rsidR="003A7838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7F3A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ég : 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1113.10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84.20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1197.30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AB162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855</w:t>
      </w:r>
      <w:r w:rsidR="00E94CF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 :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85.00$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Quête spéciale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495.00</w:t>
      </w:r>
      <w:r w:rsidR="00CC221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Messe Espagnol</w:t>
      </w:r>
      <w:r w:rsidR="00DC5B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  124.80$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Red Oak :  225.50$</w:t>
      </w:r>
    </w:p>
    <w:p w14:paraId="13E90002" w14:textId="74C8CD89" w:rsidR="00FF542D" w:rsidRPr="000F0CA8" w:rsidRDefault="000F0CA8" w:rsidP="00903D50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 w:rsidRPr="000F0CA8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RECOMMANDÉS AUX PRIÈRES :</w:t>
      </w:r>
    </w:p>
    <w:p w14:paraId="64A3CE31" w14:textId="721F85B4" w:rsidR="00FF542D" w:rsidRDefault="00FF542D" w:rsidP="00903D50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M. Gabriel Giroux</w:t>
      </w:r>
      <w:r w:rsidR="00DC5B9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décédé le 17 novembre 2023.  Il était le mari de Jeannine Giroux de notre paroisse.</w:t>
      </w:r>
    </w:p>
    <w:p w14:paraId="06971BBC" w14:textId="3E593B15" w:rsidR="00FF542D" w:rsidRDefault="00FF542D" w:rsidP="00903D50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M. Lionel Caron</w:t>
      </w:r>
      <w:r w:rsidR="00DC5B9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décédé le 24 novembre 2023.  Il était le mari de Jeannine Caron de notre paroisse.</w:t>
      </w:r>
    </w:p>
    <w:p w14:paraId="18C5DF58" w14:textId="77777777" w:rsidR="00FF542D" w:rsidRPr="00113B7D" w:rsidRDefault="00FF542D" w:rsidP="00903D50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3D15853B" w14:textId="1CCAB165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350B3A33" w14:textId="115BA781" w:rsidR="00927256" w:rsidRDefault="00535198" w:rsidP="0053519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3519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POSTE VACANT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La paroisse St</w:t>
      </w:r>
      <w:r w:rsidR="00433637"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-</w:t>
      </w:r>
      <w:r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Dominique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est à la recherche d’une secrétaire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administrative/réceptioniste pour le compte du bureau paroissial de St</w:t>
      </w:r>
      <w:r w:rsidR="004336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-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Dominique.  Poste disponible à partir du 1</w:t>
      </w:r>
      <w:r w:rsidRPr="00535198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décembre 2023.  Prendre contact avec le bureau paroissial au 705-566-1204 ou écrire au </w:t>
      </w:r>
      <w:hyperlink r:id="rId9" w:history="1">
        <w:r w:rsidR="00C80E23" w:rsidRPr="00D46DBF">
          <w:rPr>
            <w:rStyle w:val="Hyperlink"/>
            <w:rFonts w:ascii="Arial" w:eastAsia="Calibri" w:hAnsi="Arial" w:cs="Arial"/>
            <w:smallCaps w:val="0"/>
            <w:noProof/>
            <w:sz w:val="24"/>
            <w:szCs w:val="24"/>
            <w:lang w:val="fr-CA"/>
          </w:rPr>
          <w:t>stdominique@ssmd.ca</w:t>
        </w:r>
      </w:hyperlink>
      <w:r w:rsidR="00927256">
        <w:rPr>
          <w:rStyle w:val="Hyperlink"/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  <w:r w:rsidR="00C3707E">
        <w:rPr>
          <w:rStyle w:val="Hyperlink"/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B199AE0" w14:textId="17456E67" w:rsidR="00187D88" w:rsidRDefault="00795136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CHEVALIERS DE COLOMB DE NOTRE PAROISSE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187D8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Chevaliers de Colomb vont offrir un repas de Noël le samedi 9 décembre à 17h</w:t>
      </w:r>
      <w:r w:rsidR="006F58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30 dans la salle paroissiale.</w:t>
      </w:r>
      <w:r w:rsidR="00E358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Les billets seront en vente</w:t>
      </w:r>
      <w:r w:rsidR="008465C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les fins de semaines des 2 et 3 décembre. </w:t>
      </w:r>
      <w:r w:rsidR="006F58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87D8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Billet à l</w:t>
      </w:r>
      <w:r w:rsidR="00187D88" w:rsidRPr="003C67C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’avance seulement, 25$ /adultes</w:t>
      </w:r>
      <w:r w:rsidR="003C67C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15$/enfant de 12 ans et moins.  Nous aurons de la dinde, tourtière, patates, légumes et tarte aux pommes.</w:t>
      </w:r>
      <w:r w:rsidR="00E358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</w:p>
    <w:p w14:paraId="4A7BE26D" w14:textId="5DA918E4" w:rsidR="003C67C1" w:rsidRPr="003C67C1" w:rsidRDefault="003C67C1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3F623963" w14:textId="1D8F218E" w:rsidR="00B60A20" w:rsidRDefault="00B60A20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INTERAC :</w:t>
      </w:r>
      <w:r w:rsidR="00E94400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E9440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</w:t>
      </w:r>
      <w:r w:rsidRPr="00B60A2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Paroisse peut maintenant accepter des </w:t>
      </w:r>
      <w:r w:rsidR="00935D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« </w:t>
      </w:r>
      <w:r w:rsid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Interac e-transfers</w:t>
      </w:r>
      <w:r w:rsidR="00935D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»</w:t>
      </w:r>
      <w:r w:rsid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 dons, messes, lampions etc…) avec le courriel suivant :  steannedespins@bellnet.ca </w:t>
      </w:r>
    </w:p>
    <w:p w14:paraId="170705C7" w14:textId="77777777" w:rsidR="000F0CA8" w:rsidRPr="00B60A20" w:rsidRDefault="000F0CA8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C8AC9FF" w14:textId="037557D2" w:rsidR="00C82E3D" w:rsidRDefault="00DC0308" w:rsidP="000249F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VILLA LOYOLA – Oasis de l’Avent :</w:t>
      </w:r>
      <w:r w:rsidR="00C82E3D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C82E3D" w:rsidRPr="00C82E3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Vendredi 8 décembre </w:t>
      </w:r>
      <w:r w:rsidR="00C82E3D" w:rsidRP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:   L’ou</w:t>
      </w:r>
      <w:r w:rsid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ïe en écoutant la mélodie des anges</w:t>
      </w:r>
      <w:r w:rsidR="00E8185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82E3D" w:rsidRPr="00C82E3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Vendredi 15 décembre </w:t>
      </w:r>
      <w:r w:rsidR="002B46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: </w:t>
      </w:r>
      <w:r w:rsidR="00C82E3D" w:rsidRP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goût du pain Vivant!</w:t>
      </w:r>
    </w:p>
    <w:p w14:paraId="47B6D36D" w14:textId="77777777" w:rsidR="000F0CA8" w:rsidRPr="00C82E3D" w:rsidRDefault="000F0CA8" w:rsidP="000249F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9D7DE7B" w14:textId="7E21975A" w:rsidR="00E94400" w:rsidRPr="000F0CA8" w:rsidRDefault="000F0CA8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PAROISSE STE-MARGUERITE D</w:t>
      </w:r>
      <w:r w:rsidRPr="000F0CA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’YOUVILLE:</w:t>
      </w:r>
    </w:p>
    <w:p w14:paraId="43CB0C3D" w14:textId="03638FC5" w:rsidR="000F0CA8" w:rsidRPr="000F0CA8" w:rsidRDefault="000F0CA8" w:rsidP="000249F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0F0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Con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cert de musique et Souper au Spaghetti, le dimanche 21 janvier, 2024, de 14h à 19h.  Coüt 20,00$ la personne. (Prélèvement de fonds pour la paroisse Ste-Rose-de-Lima, River Valley)</w:t>
      </w:r>
    </w:p>
    <w:p w14:paraId="22C6A244" w14:textId="77777777" w:rsidR="00E94400" w:rsidRDefault="00E94400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67741F92" w14:textId="654AF022" w:rsidR="00EC5F82" w:rsidRPr="00EC5F82" w:rsidRDefault="00340EAB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="005C34B2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5C34B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2876E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CD47B8" w:rsidRP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3 déc.</w:t>
      </w:r>
      <w:r w:rsidR="00CD47B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</w:t>
      </w:r>
      <w:r w:rsidR="00CD47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Retraite avec Mgr Dowd :</w:t>
      </w:r>
      <w:r w:rsid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Soirées 3 &amp; 4</w:t>
      </w:r>
      <w:r w:rsid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876EB" w:rsidRPr="002876E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2079</w:t>
      </w:r>
      <w:r w:rsidR="002876E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  <w:t xml:space="preserve">    Assembler le casse-tête de la foi</w:t>
      </w:r>
      <w:r w:rsidR="00C82E3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C82E3D" w:rsidRP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10 déc.</w:t>
      </w:r>
      <w:r w:rsidR="00F1718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Période de questions avec Mgr Dowd : Soirées 1 &amp; 2</w:t>
      </w:r>
      <w:r w:rsid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F1718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2080       Extraits des questions, réponses et explications</w:t>
      </w:r>
      <w:r w:rsidR="00EC5F8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EC5F82" w:rsidRP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17 déc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 Période de questions avec Mgr Dowd :  Soirées 3 &amp; 4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EC5F82" w:rsidRPr="00EC5F8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2081       Extraits des questions, réponses et explications</w:t>
      </w:r>
      <w:bookmarkStart w:id="0" w:name="_GoBack"/>
      <w:bookmarkEnd w:id="0"/>
    </w:p>
    <w:p w14:paraId="48FF1037" w14:textId="77777777" w:rsidR="005E6D5F" w:rsidRDefault="005E6D5F" w:rsidP="005E6D5F">
      <w:pPr>
        <w:jc w:val="center"/>
        <w:rPr>
          <w:b/>
          <w:lang w:val="fr-CA"/>
        </w:rPr>
      </w:pPr>
      <w:r>
        <w:rPr>
          <w:b/>
          <w:lang w:val="fr-CA"/>
        </w:rPr>
        <w:t>Messes et activités du temps des fêtes 2023</w:t>
      </w:r>
    </w:p>
    <w:p w14:paraId="7C1DEFE9" w14:textId="77777777" w:rsidR="005E6D5F" w:rsidRDefault="005E6D5F" w:rsidP="005E6D5F">
      <w:pPr>
        <w:jc w:val="center"/>
        <w:rPr>
          <w:b/>
          <w:lang w:val="fr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77"/>
        <w:gridCol w:w="5404"/>
      </w:tblGrid>
      <w:tr w:rsidR="005E6D5F" w14:paraId="38ABBEED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6FF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Dimanche 3 décembre</w:t>
            </w:r>
          </w:p>
          <w:p w14:paraId="72D84718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6857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Sacrement du pardon </w:t>
            </w:r>
          </w:p>
        </w:tc>
      </w:tr>
      <w:tr w:rsidR="005E6D5F" w14:paraId="0C5D30EA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48A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Samedi 9 décembre</w:t>
            </w:r>
          </w:p>
          <w:p w14:paraId="35C5BED3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36F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Souper de Noël</w:t>
            </w:r>
          </w:p>
        </w:tc>
      </w:tr>
      <w:tr w:rsidR="005E6D5F" w:rsidRPr="00DC5B9D" w14:paraId="5CBA9738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096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Dimanche 10 décembre</w:t>
            </w:r>
          </w:p>
          <w:p w14:paraId="6396D171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CC12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Fête de Noël pour les petits 13h30-15h30 </w:t>
            </w:r>
          </w:p>
        </w:tc>
      </w:tr>
      <w:tr w:rsidR="005E6D5F" w14:paraId="55362563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86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Samedi 23 décembre </w:t>
            </w:r>
          </w:p>
          <w:p w14:paraId="5314A512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F0F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de 16h</w:t>
            </w:r>
          </w:p>
        </w:tc>
      </w:tr>
      <w:tr w:rsidR="005E6D5F" w:rsidRPr="00DC5B9D" w14:paraId="3DAD4EB7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93C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Dimanche 24 décembre</w:t>
            </w:r>
          </w:p>
          <w:p w14:paraId="0FB1665A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CF9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de 10h</w:t>
            </w:r>
          </w:p>
          <w:p w14:paraId="3B1FF1BA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Veille de Noël messe de 16h</w:t>
            </w:r>
          </w:p>
          <w:p w14:paraId="53893B2B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Veille de Noël messe de 20h</w:t>
            </w:r>
          </w:p>
          <w:p w14:paraId="52AFCF37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</w:tr>
      <w:tr w:rsidR="005E6D5F" w14:paraId="7FD4A154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53D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Lundi 25 décembre</w:t>
            </w:r>
          </w:p>
          <w:p w14:paraId="061CD813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0C40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de Noël 10h</w:t>
            </w:r>
          </w:p>
        </w:tc>
      </w:tr>
      <w:tr w:rsidR="005E6D5F" w14:paraId="2F9583C4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88E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Samedi 30 décembre</w:t>
            </w:r>
          </w:p>
          <w:p w14:paraId="35DAFEF0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E60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16h</w:t>
            </w:r>
          </w:p>
        </w:tc>
      </w:tr>
      <w:tr w:rsidR="005E6D5F" w:rsidRPr="00DC5B9D" w14:paraId="43D6FE47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658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Dimanche 31 décembre</w:t>
            </w:r>
          </w:p>
          <w:p w14:paraId="351C1407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404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10h</w:t>
            </w:r>
          </w:p>
          <w:p w14:paraId="58276E44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Adoration 19h suivi de la Messe de la Veille du jour de l’an  à 19h30</w:t>
            </w:r>
          </w:p>
          <w:p w14:paraId="7BBE051C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</w:tr>
      <w:tr w:rsidR="005E6D5F" w:rsidRPr="00DC5B9D" w14:paraId="61CCCB42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46B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Lundi 1 décembre </w:t>
            </w:r>
          </w:p>
          <w:p w14:paraId="7112D28D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6893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du jour de l’an 10h</w:t>
            </w:r>
          </w:p>
        </w:tc>
      </w:tr>
      <w:tr w:rsidR="005E6D5F" w:rsidRPr="00DC5B9D" w14:paraId="511B9FC2" w14:textId="77777777" w:rsidTr="005E6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68F" w14:textId="77777777" w:rsidR="005E6D5F" w:rsidRDefault="005E6D5F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EC9" w14:textId="77777777" w:rsidR="005E6D5F" w:rsidRDefault="005E6D5F">
            <w:pPr>
              <w:spacing w:after="0" w:line="240" w:lineRule="auto"/>
              <w:rPr>
                <w:b/>
                <w:lang w:val="fr-CA"/>
              </w:rPr>
            </w:pPr>
          </w:p>
        </w:tc>
      </w:tr>
    </w:tbl>
    <w:p w14:paraId="519603E8" w14:textId="0A3F5F8F" w:rsidR="00D349D6" w:rsidRPr="004607DB" w:rsidRDefault="005D73FB" w:rsidP="0078669E">
      <w:pPr>
        <w:rPr>
          <w:rFonts w:ascii="Arial" w:eastAsia="Calibri" w:hAnsi="Arial" w:cs="Arial"/>
          <w:smallCaps w:val="0"/>
          <w:noProof/>
          <w:sz w:val="36"/>
          <w:szCs w:val="36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lastRenderedPageBreak/>
        <w:t xml:space="preserve"> </w:t>
      </w:r>
      <w:r w:rsidR="00B36F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0189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</w:t>
      </w:r>
      <w:r w:rsidR="008E333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24F3B" w:rsidRPr="004607DB">
        <w:rPr>
          <w:rFonts w:ascii="Arial" w:eastAsia="Calibri" w:hAnsi="Arial" w:cs="Arial"/>
          <w:smallCaps w:val="0"/>
          <w:noProof/>
          <w:sz w:val="36"/>
          <w:szCs w:val="36"/>
          <w:lang w:val="fr-CA"/>
        </w:rPr>
        <w:t>PAROISSE STE-ANNE-DES-PINS</w:t>
      </w:r>
    </w:p>
    <w:p w14:paraId="0320CE9A" w14:textId="698B063D" w:rsidR="00D349D6" w:rsidRPr="004607DB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D349D6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4 rue Beech C.P.39 Sudbury, On P3E 4N3</w:t>
      </w:r>
    </w:p>
    <w:p w14:paraId="1CA28BF7" w14:textId="1794BEB8" w:rsidR="00D349D6" w:rsidRPr="001558D8" w:rsidRDefault="007C5AF1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76D9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</w:t>
      </w:r>
      <w:r w:rsidR="00D349D6"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Courriel: steannedespins@</w:t>
      </w:r>
      <w:r w:rsidR="0015548F"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bellnet.ca S</w:t>
      </w:r>
      <w:r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TÉL:705-674-1947 TÉLÉC : 705-675-2005</w:t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6F99F068" w14:textId="7D8F1565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7EB0E905" w14:textId="50857677" w:rsidR="008336ED" w:rsidRPr="00D642BB" w:rsidRDefault="00BA39E0" w:rsidP="004E72D9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6B455F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</w:t>
      </w:r>
      <w:r w:rsidR="008336ED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   </w:t>
      </w:r>
      <w:r w:rsidR="007C2A60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3 DÉC</w:t>
      </w:r>
      <w:r w:rsidR="00E10FA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EM</w:t>
      </w:r>
      <w:r w:rsidR="00E10FA3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BRE</w:t>
      </w:r>
      <w:r w:rsidR="008336ED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, 2023</w:t>
      </w:r>
    </w:p>
    <w:p w14:paraId="4CF12FCF" w14:textId="12E955C1" w:rsidR="003711A2" w:rsidRDefault="007C2A60" w:rsidP="000249FC">
      <w:pPr>
        <w:ind w:left="1418" w:firstLine="709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1</w:t>
      </w:r>
      <w:r w:rsidRPr="007C2A60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>ER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DIMANCHE DE L’AVENT B</w:t>
      </w:r>
      <w:r w:rsidR="000249FC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5D73F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ATTENDRE EN VEILLANT</w:t>
      </w:r>
    </w:p>
    <w:p w14:paraId="1C8B7E32" w14:textId="3AD668E0" w:rsidR="007C2A60" w:rsidRPr="007C2A60" w:rsidRDefault="007C2A60" w:rsidP="000249FC">
      <w:pPr>
        <w:ind w:left="1418" w:firstLine="709"/>
        <w:rPr>
          <w:rFonts w:ascii="Arial" w:eastAsia="Calibri" w:hAnsi="Arial" w:cs="Arial"/>
          <w:smallCaps w:val="0"/>
          <w:noProof/>
          <w:sz w:val="24"/>
          <w:szCs w:val="24"/>
          <w:lang w:val="en-CA"/>
        </w:rPr>
      </w:pPr>
      <w:r w:rsidRPr="007C2A6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Voici</w:t>
      </w:r>
      <w:r w:rsidR="00DC5B9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temps où n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ous faisons mémoire d’une triple promesse :  promesse d’une venue, d’une présence et</w:t>
      </w:r>
      <w:r w:rsidR="00DC5B9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d’un retour.  Voici le temps où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nous redécouvrons toutes les dimensions de l’attente chrétienne.  Celui qui est déjà venu, il vient encore et toujours.  Saurons-nous garder le cœur ouvert pour l</w:t>
      </w:r>
      <w:r>
        <w:rPr>
          <w:rFonts w:ascii="Arial" w:eastAsia="Calibri" w:hAnsi="Arial" w:cs="Arial"/>
          <w:smallCaps w:val="0"/>
          <w:noProof/>
          <w:sz w:val="24"/>
          <w:szCs w:val="24"/>
          <w:lang w:val="en-CA"/>
        </w:rPr>
        <w:t>’accueillir?</w:t>
      </w:r>
    </w:p>
    <w:p w14:paraId="73796834" w14:textId="77777777" w:rsidR="007C2A60" w:rsidRPr="007C2A60" w:rsidRDefault="007C2A60" w:rsidP="000249FC">
      <w:pPr>
        <w:ind w:left="1418" w:firstLine="709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sectPr w:rsidR="007C2A60" w:rsidRPr="007C2A60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D77F" w14:textId="77777777" w:rsidR="00196678" w:rsidRDefault="00196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3B4762C" w14:textId="77777777" w:rsidR="00196678" w:rsidRDefault="00196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B770" w14:textId="77777777" w:rsidR="00196678" w:rsidRDefault="00196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5E75FCD" w14:textId="77777777" w:rsidR="00196678" w:rsidRDefault="00196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FCC"/>
    <w:rsid w:val="00027FCE"/>
    <w:rsid w:val="00030019"/>
    <w:rsid w:val="00030038"/>
    <w:rsid w:val="00030186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A8"/>
    <w:rsid w:val="00041915"/>
    <w:rsid w:val="000419E5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D9"/>
    <w:rsid w:val="00086CB0"/>
    <w:rsid w:val="00086D8C"/>
    <w:rsid w:val="00086DC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8F0"/>
    <w:rsid w:val="000F4A2A"/>
    <w:rsid w:val="000F4AC1"/>
    <w:rsid w:val="000F4CA4"/>
    <w:rsid w:val="000F4E64"/>
    <w:rsid w:val="000F52D7"/>
    <w:rsid w:val="000F5494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BC2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9"/>
    <w:rsid w:val="001C5A48"/>
    <w:rsid w:val="001C5A59"/>
    <w:rsid w:val="001C5B1B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FF5"/>
    <w:rsid w:val="001D203B"/>
    <w:rsid w:val="001D2157"/>
    <w:rsid w:val="001D2177"/>
    <w:rsid w:val="001D21C5"/>
    <w:rsid w:val="001D2526"/>
    <w:rsid w:val="001D274D"/>
    <w:rsid w:val="001D2835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F47"/>
    <w:rsid w:val="00206175"/>
    <w:rsid w:val="0020647E"/>
    <w:rsid w:val="00206717"/>
    <w:rsid w:val="00206887"/>
    <w:rsid w:val="002069A5"/>
    <w:rsid w:val="00206AD1"/>
    <w:rsid w:val="00206AEA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8F4"/>
    <w:rsid w:val="0026291D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14"/>
    <w:rsid w:val="00292F41"/>
    <w:rsid w:val="00293041"/>
    <w:rsid w:val="002930CE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677"/>
    <w:rsid w:val="002B4744"/>
    <w:rsid w:val="002B4900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37BA6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65"/>
    <w:rsid w:val="003A3B43"/>
    <w:rsid w:val="003A41F8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6CB"/>
    <w:rsid w:val="003D0728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9BB"/>
    <w:rsid w:val="003D5DFD"/>
    <w:rsid w:val="003D5E56"/>
    <w:rsid w:val="003D5F85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F9"/>
    <w:rsid w:val="00405E9C"/>
    <w:rsid w:val="00405FFE"/>
    <w:rsid w:val="00406003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BA6"/>
    <w:rsid w:val="00587BCA"/>
    <w:rsid w:val="00587BD5"/>
    <w:rsid w:val="00587E66"/>
    <w:rsid w:val="00587F70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E45"/>
    <w:rsid w:val="006B2F66"/>
    <w:rsid w:val="006B348B"/>
    <w:rsid w:val="006B3502"/>
    <w:rsid w:val="006B376F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D4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C7"/>
    <w:rsid w:val="00954821"/>
    <w:rsid w:val="00954B12"/>
    <w:rsid w:val="00954EE6"/>
    <w:rsid w:val="00955273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A4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EB3"/>
    <w:rsid w:val="00AC511C"/>
    <w:rsid w:val="00AC524B"/>
    <w:rsid w:val="00AC54CA"/>
    <w:rsid w:val="00AC551C"/>
    <w:rsid w:val="00AC5655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3D6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5375"/>
    <w:rsid w:val="00B75400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679"/>
    <w:rsid w:val="00BC4859"/>
    <w:rsid w:val="00BC4D7C"/>
    <w:rsid w:val="00BC5113"/>
    <w:rsid w:val="00BC522F"/>
    <w:rsid w:val="00BC52FB"/>
    <w:rsid w:val="00BC5A71"/>
    <w:rsid w:val="00BC5A7B"/>
    <w:rsid w:val="00BC5AF1"/>
    <w:rsid w:val="00BC5BBA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80E"/>
    <w:rsid w:val="00C659DD"/>
    <w:rsid w:val="00C65A0A"/>
    <w:rsid w:val="00C65B2A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A9C"/>
    <w:rsid w:val="00C75C8E"/>
    <w:rsid w:val="00C75DDE"/>
    <w:rsid w:val="00C75E6D"/>
    <w:rsid w:val="00C7610C"/>
    <w:rsid w:val="00C76162"/>
    <w:rsid w:val="00C7651F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BEB"/>
    <w:rsid w:val="00C84E5B"/>
    <w:rsid w:val="00C851B4"/>
    <w:rsid w:val="00C8528E"/>
    <w:rsid w:val="00C852FB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BC"/>
    <w:rsid w:val="00C87A68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51C"/>
    <w:rsid w:val="00CC65B0"/>
    <w:rsid w:val="00CC65BC"/>
    <w:rsid w:val="00CC6648"/>
    <w:rsid w:val="00CC67D6"/>
    <w:rsid w:val="00CC68C9"/>
    <w:rsid w:val="00CC6C06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DC"/>
    <w:rsid w:val="00D14FB0"/>
    <w:rsid w:val="00D153B2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629"/>
    <w:rsid w:val="00D327E8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98"/>
    <w:rsid w:val="00D6556A"/>
    <w:rsid w:val="00D65629"/>
    <w:rsid w:val="00D65667"/>
    <w:rsid w:val="00D65767"/>
    <w:rsid w:val="00D65999"/>
    <w:rsid w:val="00D659C5"/>
    <w:rsid w:val="00D659D1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F71"/>
    <w:rsid w:val="00DA1F90"/>
    <w:rsid w:val="00DA209C"/>
    <w:rsid w:val="00DA2113"/>
    <w:rsid w:val="00DA2120"/>
    <w:rsid w:val="00DA2297"/>
    <w:rsid w:val="00DA26F1"/>
    <w:rsid w:val="00DA2C25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A8D"/>
    <w:rsid w:val="00E32AA2"/>
    <w:rsid w:val="00E32AAE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706E"/>
    <w:rsid w:val="00F37154"/>
    <w:rsid w:val="00F372BF"/>
    <w:rsid w:val="00F3740A"/>
    <w:rsid w:val="00F3796D"/>
    <w:rsid w:val="00F37B0B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79"/>
    <w:rsid w:val="00F51F1F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4D7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AE"/>
    <w:rsid w:val="00F963D3"/>
    <w:rsid w:val="00F964C8"/>
    <w:rsid w:val="00F965B5"/>
    <w:rsid w:val="00F96B81"/>
    <w:rsid w:val="00F96B9F"/>
    <w:rsid w:val="00F9719D"/>
    <w:rsid w:val="00F97303"/>
    <w:rsid w:val="00F9756E"/>
    <w:rsid w:val="00F9760B"/>
    <w:rsid w:val="00F97980"/>
    <w:rsid w:val="00F979D4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tdominique@ssm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218D-26E4-4F52-94D9-13CBC59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12</cp:revision>
  <cp:lastPrinted>2023-11-30T15:12:00Z</cp:lastPrinted>
  <dcterms:created xsi:type="dcterms:W3CDTF">2023-11-24T15:50:00Z</dcterms:created>
  <dcterms:modified xsi:type="dcterms:W3CDTF">2023-11-30T15:27:00Z</dcterms:modified>
</cp:coreProperties>
</file>