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E" w:rsidRDefault="002C1B9F">
      <w:pPr>
        <w:tabs>
          <w:tab w:val="left" w:pos="709"/>
          <w:tab w:val="left" w:pos="851"/>
          <w:tab w:val="left" w:pos="1276"/>
          <w:tab w:val="left" w:pos="1418"/>
          <w:tab w:val="left" w:pos="1843"/>
          <w:tab w:val="left" w:pos="1985"/>
        </w:tabs>
        <w:spacing w:after="0" w:line="216" w:lineRule="auto"/>
        <w:jc w:val="center"/>
        <w:rPr>
          <w:rFonts w:ascii="Arial" w:hAnsi="Arial" w:cs="Arial"/>
          <w:b/>
          <w:bCs/>
          <w:i/>
          <w:iCs/>
          <w:spacing w:val="34"/>
          <w:sz w:val="24"/>
          <w:szCs w:val="24"/>
          <w:u w:val="single"/>
          <w:lang w:val="fr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7597775</wp:posOffset>
            </wp:positionV>
            <wp:extent cx="6517640" cy="7580630"/>
            <wp:effectExtent l="0" t="0" r="0" b="127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7580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F7E">
        <w:rPr>
          <w:rFonts w:ascii="Arial" w:hAnsi="Arial" w:cs="Arial"/>
          <w:b/>
          <w:bCs/>
          <w:i/>
          <w:iCs/>
          <w:spacing w:val="34"/>
          <w:sz w:val="24"/>
          <w:szCs w:val="24"/>
          <w:u w:val="single"/>
          <w:lang w:val="fr-CA"/>
        </w:rPr>
        <w:t>Célébrations eucharistiques</w:t>
      </w:r>
      <w:r w:rsidR="00951F7E">
        <w:rPr>
          <w:rFonts w:ascii="Arial" w:hAnsi="Arial" w:cs="Arial"/>
          <w:b/>
          <w:bCs/>
          <w:i/>
          <w:iCs/>
          <w:spacing w:val="34"/>
          <w:sz w:val="24"/>
          <w:szCs w:val="24"/>
          <w:u w:val="single"/>
          <w:lang w:val="fr-CA"/>
        </w:rPr>
        <w:br/>
        <w:t>du 10 mars au 15 mars 2015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mar. 10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>12h00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Edouard Rancourt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Jeanne Rivard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Familles défunts Mayer et Boznar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Denis et Mary Mayer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noProof/>
          <w:sz w:val="10"/>
          <w:szCs w:val="10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mer. 11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>12h00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Benoît Rousseau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Lynn Michel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it-IT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Pr="00264BE2">
        <w:rPr>
          <w:rFonts w:ascii="Arial" w:hAnsi="Arial" w:cs="Arial"/>
          <w:smallCaps w:val="0"/>
          <w:noProof/>
          <w:sz w:val="24"/>
          <w:szCs w:val="24"/>
          <w:lang w:val="it-IT"/>
        </w:rPr>
        <w:t>Dore</w:t>
      </w:r>
      <w:r>
        <w:rPr>
          <w:rFonts w:ascii="Arial" w:hAnsi="Arial" w:cs="Arial"/>
          <w:smallCaps w:val="0"/>
          <w:noProof/>
          <w:sz w:val="24"/>
          <w:szCs w:val="24"/>
          <w:lang w:val="it-IT"/>
        </w:rPr>
        <w:t xml:space="preserve"> Albertine Gu</w:t>
      </w:r>
      <w:r w:rsidRPr="002C1B9F">
        <w:rPr>
          <w:rFonts w:ascii="Arial" w:hAnsi="Arial" w:cs="Arial"/>
          <w:smallCaps w:val="0"/>
          <w:noProof/>
          <w:sz w:val="24"/>
          <w:szCs w:val="24"/>
          <w:lang w:val="it-IT"/>
        </w:rPr>
        <w:t>én</w:t>
      </w:r>
      <w:r>
        <w:rPr>
          <w:rFonts w:ascii="Arial" w:hAnsi="Arial" w:cs="Arial"/>
          <w:smallCaps w:val="0"/>
          <w:noProof/>
          <w:sz w:val="24"/>
          <w:szCs w:val="24"/>
          <w:lang w:val="it-IT"/>
        </w:rPr>
        <w:t xml:space="preserve">ette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it-IT"/>
        </w:rPr>
        <w:t>Giuliano Foschia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noProof/>
          <w:sz w:val="10"/>
          <w:szCs w:val="10"/>
          <w:lang w:val="it-IT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t>jeu. 12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it-IT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>12h00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Guy et Gaston Tremblay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Raymonde Gervais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 xml:space="preserve">Ste-Vierge Marie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Mme. Rita Leblond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noProof/>
          <w:sz w:val="10"/>
          <w:szCs w:val="10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ven. 13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>12h00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Joseph Lachapelle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Jean-Paul et Liliane Brunet</w:t>
      </w:r>
    </w:p>
    <w:p w:rsidR="00951F7E" w:rsidRPr="002C1B9F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 w:rsidRPr="002C1B9F"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St-Jude - </w:t>
      </w:r>
      <w:r w:rsidRPr="002C1B9F"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Anne</w:t>
      </w:r>
    </w:p>
    <w:p w:rsidR="00951F7E" w:rsidRPr="002C1B9F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noProof/>
          <w:sz w:val="10"/>
          <w:szCs w:val="10"/>
          <w:lang w:val="fr-CA"/>
        </w:rPr>
      </w:pPr>
    </w:p>
    <w:p w:rsidR="00951F7E" w:rsidRPr="002C1B9F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fr-CA"/>
        </w:rPr>
      </w:pPr>
      <w:r w:rsidRPr="002C1B9F">
        <w:rPr>
          <w:rFonts w:ascii="Arial" w:hAnsi="Arial" w:cs="Arial"/>
          <w:noProof/>
          <w:sz w:val="24"/>
          <w:szCs w:val="24"/>
          <w:lang w:val="fr-CA"/>
        </w:rPr>
        <w:t>sam. 14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 w:rsidRPr="002C1B9F"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>16h00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Clémence Lascelles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Cathy Jones Waters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Henriette Chivot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Jocelyne &amp; Michel Chrétien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Rachel Desloges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Jeannine et Onésime Tremblay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noProof/>
          <w:sz w:val="10"/>
          <w:szCs w:val="10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10"/>
          <w:szCs w:val="10"/>
          <w:lang w:val="fr-CA"/>
        </w:rPr>
      </w:pPr>
      <w:r>
        <w:rPr>
          <w:rFonts w:ascii="Arial" w:hAnsi="Arial" w:cs="Arial"/>
          <w:noProof/>
          <w:sz w:val="24"/>
          <w:szCs w:val="24"/>
          <w:lang w:val="fr-CA"/>
        </w:rPr>
        <w:t>dim. 15 mars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>9h00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Jeanne Pitre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Dan et Mary Anne Gaudet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Jean-Paul Mathias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Angèle Crépeau Rankin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Louis Delongchamp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Robert et Nicole Madore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  <w:t>11h00</w:t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Delima Nadon et Gerry Doucette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Hubert Doucette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Fernand Haché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Monique Éthier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 xml:space="preserve">Suzanne Champagne - </w:t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>Pauline Boucher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i/>
          <w:iCs/>
          <w:smallCaps w:val="0"/>
          <w:noProof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noProof/>
          <w:sz w:val="24"/>
          <w:szCs w:val="24"/>
          <w:lang w:val="fr-CA"/>
        </w:rPr>
        <w:t>Aux intentions des paroissien(ne)s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noProof/>
          <w:sz w:val="2"/>
          <w:szCs w:val="2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b/>
          <w:bCs/>
          <w:smallCaps w:val="0"/>
          <w:color w:val="000000"/>
          <w:kern w:val="28"/>
          <w:sz w:val="2"/>
          <w:szCs w:val="2"/>
          <w:u w:val="single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b/>
          <w:bCs/>
          <w:smallCaps w:val="0"/>
          <w:color w:val="000000"/>
          <w:kern w:val="28"/>
          <w:sz w:val="8"/>
          <w:szCs w:val="8"/>
          <w:u w:val="single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</w:pPr>
      <w:proofErr w:type="gramStart"/>
      <w:r>
        <w:rPr>
          <w:rFonts w:ascii="Arial" w:hAnsi="Arial" w:cs="Arial"/>
          <w:b/>
          <w:bCs/>
          <w:smallCaps w:val="0"/>
          <w:color w:val="000000"/>
          <w:kern w:val="28"/>
          <w:sz w:val="24"/>
          <w:szCs w:val="24"/>
          <w:u w:val="single"/>
          <w:lang w:val="fr-CA"/>
        </w:rPr>
        <w:t>Finances</w:t>
      </w:r>
      <w:proofErr w:type="gramEnd"/>
      <w:r>
        <w:rPr>
          <w:rFonts w:ascii="Arial" w:hAnsi="Arial" w:cs="Arial"/>
          <w:b/>
          <w:bCs/>
          <w:smallCaps w:val="0"/>
          <w:color w:val="000000"/>
          <w:kern w:val="28"/>
          <w:sz w:val="24"/>
          <w:szCs w:val="24"/>
          <w:lang w:val="fr-CA"/>
        </w:rPr>
        <w:t>:</w:t>
      </w:r>
      <w:r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  <w:t xml:space="preserve">  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4"/>
          <w:szCs w:val="4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</w:pPr>
      <w:proofErr w:type="spellStart"/>
      <w:r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  <w:t>Rég</w:t>
      </w:r>
      <w:proofErr w:type="spellEnd"/>
      <w:r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  <w:t>. 2910,30$ Vrac: 287,85$  Total: 3198,15$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</w:pPr>
      <w:r>
        <w:rPr>
          <w:rFonts w:ascii="Arial" w:hAnsi="Arial" w:cs="Arial"/>
          <w:smallCaps w:val="0"/>
          <w:color w:val="000000"/>
          <w:kern w:val="28"/>
          <w:sz w:val="24"/>
          <w:szCs w:val="24"/>
          <w:lang w:val="fr-CA"/>
        </w:rPr>
        <w:t xml:space="preserve">Lampions: 167,00$ Prions: 23,70$ </w:t>
      </w: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4"/>
          <w:szCs w:val="4"/>
          <w:lang w:val="fr-CA"/>
        </w:rPr>
      </w:pPr>
    </w:p>
    <w:p w:rsidR="00951F7E" w:rsidRDefault="00951F7E">
      <w:pPr>
        <w:tabs>
          <w:tab w:val="right" w:pos="756"/>
          <w:tab w:val="left" w:pos="924"/>
        </w:tabs>
        <w:spacing w:after="0" w:line="240" w:lineRule="auto"/>
        <w:rPr>
          <w:rFonts w:ascii="Arial" w:hAnsi="Arial" w:cs="Arial"/>
          <w:smallCaps w:val="0"/>
          <w:color w:val="000000"/>
          <w:kern w:val="28"/>
          <w:sz w:val="4"/>
          <w:szCs w:val="4"/>
          <w:lang w:val="fr-CA"/>
        </w:rPr>
      </w:pPr>
    </w:p>
    <w:p w:rsidR="00951F7E" w:rsidRDefault="00951F7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i/>
          <w:iCs/>
          <w:smallCaps w:val="0"/>
          <w:color w:val="000000"/>
          <w:kern w:val="28"/>
          <w:sz w:val="26"/>
          <w:szCs w:val="26"/>
          <w:lang w:val="fr-CA"/>
        </w:rPr>
      </w:pPr>
      <w:r>
        <w:rPr>
          <w:rFonts w:ascii="Arial" w:hAnsi="Arial" w:cs="Arial"/>
          <w:b/>
          <w:bCs/>
          <w:i/>
          <w:iCs/>
          <w:smallCaps w:val="0"/>
          <w:color w:val="000000"/>
          <w:kern w:val="28"/>
          <w:sz w:val="26"/>
          <w:szCs w:val="26"/>
          <w:lang w:val="fr-CA"/>
        </w:rPr>
        <w:t>Merci pour votre générosité !</w:t>
      </w:r>
    </w:p>
    <w:p w:rsidR="00951F7E" w:rsidRDefault="00951F7E">
      <w:pPr>
        <w:spacing w:after="0"/>
        <w:jc w:val="both"/>
        <w:rPr>
          <w:rFonts w:ascii="Arial" w:hAnsi="Arial" w:cs="Arial"/>
          <w:b/>
          <w:bCs/>
          <w:smallCaps w:val="0"/>
          <w:sz w:val="14"/>
          <w:szCs w:val="14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Église diocésaine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 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>(</w:t>
      </w:r>
      <w:proofErr w:type="gramStart"/>
      <w:r>
        <w:rPr>
          <w:rFonts w:ascii="Arial" w:hAnsi="Arial" w:cs="Arial"/>
          <w:smallCaps w:val="0"/>
          <w:sz w:val="24"/>
          <w:szCs w:val="24"/>
          <w:lang w:val="fr-CA"/>
        </w:rPr>
        <w:t>poste</w:t>
      </w:r>
      <w:proofErr w:type="gramEnd"/>
      <w:r>
        <w:rPr>
          <w:rFonts w:ascii="Arial" w:hAnsi="Arial" w:cs="Arial"/>
          <w:smallCaps w:val="0"/>
          <w:sz w:val="24"/>
          <w:szCs w:val="24"/>
          <w:lang w:val="fr-CA"/>
        </w:rPr>
        <w:t xml:space="preserve"> 10, le mercredi à 13h00, le samedi à 10h et le dimanche à 11h00).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>8 mars</w:t>
      </w:r>
      <w:r>
        <w:rPr>
          <w:rFonts w:ascii="Arial" w:hAnsi="Arial" w:cs="Arial"/>
          <w:smallCaps w:val="0"/>
          <w:sz w:val="24"/>
          <w:szCs w:val="24"/>
          <w:lang w:val="fr-CA"/>
        </w:rPr>
        <w:tab/>
        <w:t>DEBOUT : Enfants de lumière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sz w:val="24"/>
          <w:szCs w:val="24"/>
          <w:lang w:val="fr-CA"/>
        </w:rPr>
        <w:tab/>
        <w:t xml:space="preserve">Rose-Marie </w:t>
      </w:r>
      <w:proofErr w:type="spellStart"/>
      <w:r>
        <w:rPr>
          <w:rFonts w:ascii="Arial" w:hAnsi="Arial" w:cs="Arial"/>
          <w:smallCaps w:val="0"/>
          <w:sz w:val="24"/>
          <w:szCs w:val="24"/>
          <w:lang w:val="fr-CA"/>
        </w:rPr>
        <w:t>Grenon</w:t>
      </w:r>
      <w:proofErr w:type="spellEnd"/>
      <w:r>
        <w:rPr>
          <w:rFonts w:ascii="Arial" w:hAnsi="Arial" w:cs="Arial"/>
          <w:smallCaps w:val="0"/>
          <w:sz w:val="24"/>
          <w:szCs w:val="24"/>
          <w:lang w:val="fr-CA"/>
        </w:rPr>
        <w:t xml:space="preserve">, Louisette Murray et Sœur Monique Potvin, </w:t>
      </w:r>
      <w:proofErr w:type="spellStart"/>
      <w:r>
        <w:rPr>
          <w:rFonts w:ascii="Arial" w:hAnsi="Arial" w:cs="Arial"/>
          <w:smallCaps w:val="0"/>
          <w:sz w:val="24"/>
          <w:szCs w:val="24"/>
          <w:lang w:val="fr-CA"/>
        </w:rPr>
        <w:t>fdls</w:t>
      </w:r>
      <w:proofErr w:type="spellEnd"/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>15 mars </w:t>
      </w:r>
      <w:r>
        <w:rPr>
          <w:rFonts w:ascii="Arial" w:hAnsi="Arial" w:cs="Arial"/>
          <w:smallCaps w:val="0"/>
          <w:sz w:val="24"/>
          <w:szCs w:val="24"/>
          <w:lang w:val="fr-CA"/>
        </w:rPr>
        <w:tab/>
        <w:t>DEBOUT : Délire et être déliée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ab/>
      </w:r>
      <w:r>
        <w:rPr>
          <w:rFonts w:ascii="Arial" w:hAnsi="Arial" w:cs="Arial"/>
          <w:smallCaps w:val="0"/>
          <w:sz w:val="24"/>
          <w:szCs w:val="24"/>
          <w:lang w:val="fr-CA"/>
        </w:rPr>
        <w:tab/>
        <w:t>Paulette et Jean-Yves Denis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 xml:space="preserve">Les émissions de l’ÉGLISE DIOCÉSAINE paraissent sur «YOUTUBE», 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proofErr w:type="spellStart"/>
      <w:proofErr w:type="gramStart"/>
      <w:r>
        <w:rPr>
          <w:rFonts w:ascii="Arial" w:hAnsi="Arial" w:cs="Arial"/>
          <w:smallCaps w:val="0"/>
          <w:sz w:val="24"/>
          <w:szCs w:val="24"/>
          <w:lang w:val="fr-CA"/>
        </w:rPr>
        <w:t>youtube</w:t>
      </w:r>
      <w:proofErr w:type="spellEnd"/>
      <w:proofErr w:type="gramEnd"/>
      <w:r>
        <w:rPr>
          <w:rFonts w:ascii="Arial" w:hAnsi="Arial" w:cs="Arial"/>
          <w:smallCaps w:val="0"/>
          <w:sz w:val="24"/>
          <w:szCs w:val="24"/>
          <w:lang w:val="fr-CA"/>
        </w:rPr>
        <w:t xml:space="preserve"> : </w:t>
      </w:r>
      <w:proofErr w:type="spellStart"/>
      <w:r>
        <w:rPr>
          <w:rFonts w:ascii="Arial" w:hAnsi="Arial" w:cs="Arial"/>
          <w:smallCaps w:val="0"/>
          <w:sz w:val="24"/>
          <w:szCs w:val="24"/>
          <w:lang w:val="fr-CA"/>
        </w:rPr>
        <w:t>eglisediocésainessm</w:t>
      </w:r>
      <w:proofErr w:type="spellEnd"/>
    </w:p>
    <w:p w:rsidR="00951F7E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2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FR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FR"/>
        </w:rPr>
        <w:lastRenderedPageBreak/>
        <w:t>Remerciements :</w:t>
      </w:r>
      <w:r>
        <w:rPr>
          <w:rFonts w:ascii="Arial" w:hAnsi="Arial" w:cs="Arial"/>
          <w:smallCaps w:val="0"/>
          <w:sz w:val="24"/>
          <w:szCs w:val="24"/>
          <w:lang w:val="fr-FR"/>
        </w:rPr>
        <w:t xml:space="preserve"> Chers paroissiens et paroissiennes, j’ai pour vous une pensée pleine de reconnaissance inspirée par la générosité et la gentillesse que vous avez manifestées à mon égard à l’occasion de mon 30ième anniversaire d’ordination diaconale.  Du fond du cœur, mille mercis.  Sachez que votre geste d’amitié, votre générosité et vos bons souhaits m’ont profondément touché.  Avec profonde gratitude,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FR"/>
        </w:rPr>
      </w:pPr>
      <w:r>
        <w:rPr>
          <w:rFonts w:ascii="Arial" w:hAnsi="Arial" w:cs="Arial"/>
          <w:smallCaps w:val="0"/>
          <w:sz w:val="24"/>
          <w:szCs w:val="24"/>
          <w:lang w:val="fr-FR"/>
        </w:rPr>
        <w:t xml:space="preserve">Marcel Lefebvre, </w:t>
      </w:r>
      <w:proofErr w:type="spellStart"/>
      <w:r>
        <w:rPr>
          <w:rFonts w:ascii="Arial" w:hAnsi="Arial" w:cs="Arial"/>
          <w:smallCaps w:val="0"/>
          <w:sz w:val="24"/>
          <w:szCs w:val="24"/>
          <w:lang w:val="fr-FR"/>
        </w:rPr>
        <w:t>dp</w:t>
      </w:r>
      <w:proofErr w:type="spellEnd"/>
      <w:r>
        <w:rPr>
          <w:rFonts w:ascii="Arial" w:hAnsi="Arial" w:cs="Arial"/>
          <w:smallCaps w:val="0"/>
          <w:sz w:val="24"/>
          <w:szCs w:val="24"/>
          <w:lang w:val="fr-FR"/>
        </w:rPr>
        <w:t>.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smallCaps w:val="0"/>
          <w:sz w:val="10"/>
          <w:szCs w:val="2"/>
          <w:lang w:val="fr-FR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Déjeuner des Chevaliers de Colomb 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Déjeuner servi par les Chevaliers de Colomb le dimanche 8 mars 2015 dans la salle paroissiale à Ste-Anne-des-Pins de 10h00 à 13h00.  Le déjeuner inclura des œufs, saucisses, crêpes, jambon, patates, rôties, fèves au lard, cocktail aux fruits, thé, café et jus. Adultes - $7, enfants $3, famille $17.  Bienvenue à tous!  "S.v.p. se servir du stationnement de la rue </w:t>
      </w:r>
      <w:proofErr w:type="spellStart"/>
      <w:r>
        <w:rPr>
          <w:rFonts w:ascii="Arial" w:hAnsi="Arial" w:cs="Arial"/>
          <w:smallCaps w:val="0"/>
          <w:sz w:val="24"/>
          <w:szCs w:val="24"/>
          <w:lang w:val="fr-CA"/>
        </w:rPr>
        <w:t>Beech</w:t>
      </w:r>
      <w:proofErr w:type="spellEnd"/>
      <w:r>
        <w:rPr>
          <w:rFonts w:ascii="Arial" w:hAnsi="Arial" w:cs="Arial"/>
          <w:smallCaps w:val="0"/>
          <w:sz w:val="24"/>
          <w:szCs w:val="24"/>
          <w:lang w:val="fr-CA"/>
        </w:rPr>
        <w:t>".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10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Étudiante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Nous aimerons souhaiter la bienvenue à notre étudiante, Brigitte Carbonneau du Collège Boréal. Brigitte sera avec nous débutant le lundi 9 mars 2015 jusqu’au 24 avril 2015.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smallCaps w:val="0"/>
          <w:sz w:val="10"/>
          <w:szCs w:val="2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2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Développement et paix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En tout lieu et en toute circonstance, les chrétiens, encouragés par leurs pasteurs, sont appelés à écouter le cri des pauvres, comme l’ont bien exprimé les évêques du Brésil : « Nous voulons assumer chaque jour, les joies et les espérances, les angoisses et les tristesses du peuple brésilien, spécialement des populations des périphéries urbaines et des zones rurales – sans terre, sans toit, sans pain, sans santé – lésées dans leurs droits. »</w:t>
      </w:r>
    </w:p>
    <w:p w:rsidR="00951F7E" w:rsidRDefault="00951F7E">
      <w:pPr>
        <w:spacing w:after="0" w:line="240" w:lineRule="auto"/>
        <w:jc w:val="both"/>
        <w:rPr>
          <w:rFonts w:ascii="Arial" w:hAnsi="Arial" w:cs="Arial"/>
          <w:i/>
          <w:iCs/>
          <w:smallCaps w:val="0"/>
          <w:lang w:val="fr-CA"/>
        </w:rPr>
      </w:pPr>
      <w:r>
        <w:rPr>
          <w:rFonts w:ascii="Arial" w:hAnsi="Arial" w:cs="Arial"/>
          <w:smallCaps w:val="0"/>
          <w:sz w:val="24"/>
          <w:szCs w:val="24"/>
          <w:lang w:val="fr-CA"/>
        </w:rPr>
        <w:t xml:space="preserve">– </w:t>
      </w:r>
      <w:r>
        <w:rPr>
          <w:rFonts w:ascii="Arial" w:hAnsi="Arial" w:cs="Arial"/>
          <w:i/>
          <w:iCs/>
          <w:smallCaps w:val="0"/>
          <w:sz w:val="24"/>
          <w:szCs w:val="24"/>
          <w:lang w:val="fr-CA"/>
        </w:rPr>
        <w:t>Le Pape François, La joie de l’Évangile, 191.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10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2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i/>
          <w:iCs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Souper de la faim (soupe et petits pains),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animé par l’équipe de Développement et Paix, aura lieu le mercredi 11 mars 2015 de 17h30 à 20h00 à la salle paroissiale Ste-Anne-des-Pins.  Le conférencier sera le Père Alberto Franco; le Père Alberto est le secrétaire général de la " Commission inter-ecclésiale pour la justice la paix " en Colombie (CIJP), un partenaire de Développement et Paix.  Cette organisation œuvre à la défense des droits humains ainsi qu’à la lutte pour les terres ancestrales des indigènes et des petits paysans du pays.  Offrande libre.  Bienvenue à tous et à toutes!    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smallCaps w:val="0"/>
          <w:sz w:val="10"/>
          <w:szCs w:val="2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color w:val="000000"/>
          <w:sz w:val="2"/>
          <w:szCs w:val="2"/>
          <w:u w:val="single"/>
          <w:lang w:val="fr-CA"/>
        </w:rPr>
      </w:pPr>
    </w:p>
    <w:p w:rsidR="00951F7E" w:rsidRDefault="00951F7E">
      <w:pPr>
        <w:spacing w:after="0" w:line="240" w:lineRule="auto"/>
        <w:jc w:val="both"/>
        <w:rPr>
          <w:rFonts w:ascii="Arial" w:hAnsi="Arial" w:cs="Arial"/>
          <w:smallCaps w:val="0"/>
          <w:color w:val="00000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color w:val="000000"/>
          <w:sz w:val="24"/>
          <w:szCs w:val="24"/>
          <w:u w:val="single"/>
          <w:lang w:val="fr-CA"/>
        </w:rPr>
        <w:t>24 heures pour le Seigneur (adoration en silence) :</w:t>
      </w:r>
      <w:r>
        <w:rPr>
          <w:rFonts w:ascii="Arial" w:hAnsi="Arial" w:cs="Arial"/>
          <w:smallCaps w:val="0"/>
          <w:color w:val="000000"/>
          <w:sz w:val="24"/>
          <w:szCs w:val="24"/>
          <w:lang w:val="fr-CA"/>
        </w:rPr>
        <w:t xml:space="preserve"> À l’église de l’Annonciation, les 13 et 14 mars 2015 (de 9h00 le vendredi matin jusqu’au samedi matin à 9h00).  Face à la souffrance humaine, le Saint Père nous propose de « prier dans la communion de l’Église terrestre et céleste » et de participer à l’initiative 24 heures pour le Seigneur.  Le samedi matin, nous prierons les laudes vers 8h00.</w:t>
      </w:r>
    </w:p>
    <w:p w:rsidR="00951F7E" w:rsidRPr="00940AC8" w:rsidRDefault="00951F7E">
      <w:pPr>
        <w:spacing w:after="0" w:line="240" w:lineRule="auto"/>
        <w:jc w:val="both"/>
        <w:rPr>
          <w:rFonts w:ascii="Arial" w:hAnsi="Arial" w:cs="Arial"/>
          <w:smallCaps w:val="0"/>
          <w:color w:val="000000"/>
          <w:sz w:val="10"/>
          <w:szCs w:val="4"/>
          <w:lang w:val="fr-CA"/>
        </w:rPr>
      </w:pPr>
    </w:p>
    <w:p w:rsidR="00951F7E" w:rsidRDefault="00951F7E">
      <w:pPr>
        <w:spacing w:after="0" w:line="260" w:lineRule="atLeast"/>
        <w:jc w:val="both"/>
        <w:rPr>
          <w:rFonts w:ascii="Arial" w:hAnsi="Arial" w:cs="Arial"/>
          <w:b/>
          <w:bCs/>
          <w:smallCaps w:val="0"/>
          <w:color w:val="00000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color w:val="000000"/>
          <w:sz w:val="24"/>
          <w:szCs w:val="24"/>
          <w:lang w:val="fr-CA"/>
        </w:rPr>
        <w:t xml:space="preserve">N.B. La prochaine réunion du comité de la liturgie aura lieu le mardi 10 mars 2015 à 18h30 dans la salle du conseil.  </w:t>
      </w:r>
    </w:p>
    <w:p w:rsidR="00951F7E" w:rsidRPr="00F117B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lastRenderedPageBreak/>
        <w:t>La Confirmation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Nous invitions les parents qui ont des enfants en 7</w:t>
      </w:r>
      <w:r>
        <w:rPr>
          <w:rFonts w:ascii="Arial" w:hAnsi="Arial" w:cs="Arial"/>
          <w:smallCaps w:val="0"/>
          <w:sz w:val="24"/>
          <w:szCs w:val="24"/>
          <w:vertAlign w:val="superscript"/>
          <w:lang w:val="fr-CA"/>
        </w:rPr>
        <w:t>e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année à inscrire leur enfant pour la Confirmation en complétant le formulaire d’inscription et en le retournant au bureau de la paroisse avant le 20 mars 2015.  Les élèves à un niveau supérieur à la septième année qui n’ont pas reçu le sacrement de la Confirmation sont les bienvenus.  La   célébration de la Confirmation aura lieu le dimanche 26 avril 2015 à 14h00.</w:t>
      </w:r>
    </w:p>
    <w:p w:rsidR="00951F7E" w:rsidRPr="00F117BE" w:rsidRDefault="00951F7E">
      <w:pPr>
        <w:spacing w:after="0" w:line="240" w:lineRule="auto"/>
        <w:jc w:val="both"/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Célébration du Pardon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Il y aura une célébration de la réconciliation le dimanche 29 mars 2015 à 14h00.  Plusieurs prêtres seront présents pour vous accueillir et célébrer avec vous le sacrement de la réconciliation.  Un prêtre est aussi disponible avant les messes pour les confessions.</w:t>
      </w: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 xml:space="preserve"> </w:t>
      </w:r>
    </w:p>
    <w:p w:rsidR="00951F7E" w:rsidRPr="00F117BE" w:rsidRDefault="00951F7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La Première Communion </w:t>
      </w:r>
      <w:r>
        <w:rPr>
          <w:rFonts w:ascii="Arial" w:hAnsi="Arial" w:cs="Arial"/>
          <w:b/>
          <w:bCs/>
          <w:smallCaps w:val="0"/>
          <w:sz w:val="24"/>
          <w:szCs w:val="24"/>
          <w:lang w:val="fr-CA"/>
        </w:rPr>
        <w:t>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La troisième réunion pour les parents et les enfants qui se préparent à leur Première Communion aura lieu le mardi 31 mars 2015 à 19h00 à l’église.</w:t>
      </w:r>
    </w:p>
    <w:p w:rsidR="00951F7E" w:rsidRPr="00F117BE" w:rsidRDefault="00951F7E" w:rsidP="00F117BE">
      <w:pPr>
        <w:spacing w:after="0" w:line="240" w:lineRule="auto"/>
        <w:jc w:val="both"/>
        <w:rPr>
          <w:rFonts w:ascii="Arial" w:hAnsi="Arial" w:cs="Arial"/>
          <w:smallCaps w:val="0"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u w:val="single"/>
          <w:lang w:val="fr-CA"/>
        </w:rPr>
        <w:t>Célébration autochtone :</w:t>
      </w:r>
      <w:r>
        <w:rPr>
          <w:rFonts w:ascii="Arial" w:hAnsi="Arial" w:cs="Arial"/>
          <w:smallCaps w:val="0"/>
          <w:sz w:val="24"/>
          <w:szCs w:val="24"/>
          <w:lang w:val="fr-CA"/>
        </w:rPr>
        <w:t xml:space="preserve"> Nous sommes à la recherche de personnes intéressées à joindre un groupe à la planification d’une célébration autochtone.  La célébration aura lieu le samedi 23 mai 2015 et sera présidée par Monseigneur Jean-Louis Plouffe.  Les personnes qui sont intéressées à participer et encouragées à s’impliquer dans la célébration sont priées de donner leur nom au bureau de la paroisse. </w:t>
      </w:r>
    </w:p>
    <w:p w:rsidR="00951F7E" w:rsidRDefault="00951F7E" w:rsidP="002C1B9F">
      <w:pPr>
        <w:pStyle w:val="Heading7"/>
      </w:pPr>
      <w:r>
        <w:t>AU COEUR DE LA VILLE</w:t>
      </w:r>
    </w:p>
    <w:p w:rsidR="00F117BE" w:rsidRPr="00F117BE" w:rsidRDefault="00F117BE" w:rsidP="00F117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mallCaps w:val="0"/>
          <w:sz w:val="24"/>
          <w:szCs w:val="24"/>
          <w:lang w:val="fr-CA"/>
        </w:rPr>
      </w:pPr>
      <w:r w:rsidRPr="00F117BE">
        <w:rPr>
          <w:rFonts w:ascii="Arial" w:eastAsia="Calibri" w:hAnsi="Arial" w:cs="Arial"/>
          <w:smallCaps w:val="0"/>
          <w:sz w:val="24"/>
          <w:szCs w:val="24"/>
          <w:lang w:val="en-CA"/>
        </w:rPr>
        <w:fldChar w:fldCharType="begin"/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instrText xml:space="preserve"> SEQ CHAPTER \h \r 1</w:instrText>
      </w:r>
      <w:r w:rsidRPr="00F117BE">
        <w:rPr>
          <w:rFonts w:ascii="Arial" w:eastAsia="Calibri" w:hAnsi="Arial" w:cs="Arial"/>
          <w:smallCaps w:val="0"/>
          <w:sz w:val="24"/>
          <w:szCs w:val="24"/>
          <w:lang w:val="en-CA"/>
        </w:rPr>
        <w:fldChar w:fldCharType="end"/>
      </w:r>
      <w:proofErr w:type="spellStart"/>
      <w:r w:rsidRPr="00F117BE">
        <w:rPr>
          <w:rFonts w:ascii="Arial" w:eastAsia="Calibri" w:hAnsi="Arial" w:cs="Arial"/>
          <w:b/>
          <w:bCs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b/>
          <w:bCs/>
          <w:i/>
          <w:iCs/>
          <w:smallCaps w:val="0"/>
          <w:sz w:val="24"/>
          <w:szCs w:val="24"/>
          <w:lang w:val="fr-CA"/>
        </w:rPr>
        <w:t xml:space="preserve"> comme chu</w:t>
      </w:r>
    </w:p>
    <w:p w:rsidR="00F117BE" w:rsidRPr="00F117BE" w:rsidRDefault="00F117BE" w:rsidP="00F117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mallCaps w:val="0"/>
          <w:sz w:val="24"/>
          <w:szCs w:val="24"/>
          <w:lang w:val="fr-CA"/>
        </w:rPr>
      </w:pP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ab/>
        <w:t xml:space="preserve">Depuis plus de trente ans, je conduis une auto à transmission manuelle. C’est dire que j’ai besoin de la jambe gauche pour conduire; c’est elle qui appuie sur la pédale d’embrayage. Tout récemment, mon médecin me disait qu’il ne voyait pas pourquoi je ne pourrais pas conduire. Comme nous disons,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</w:t>
      </w:r>
      <w:r w:rsidR="00147097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hé</w:t>
      </w:r>
      <w:proofErr w:type="spellEnd"/>
      <w:r w:rsidR="00147097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chu, </w:t>
      </w:r>
      <w:proofErr w:type="spellStart"/>
      <w:r w:rsidR="00147097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yara</w:t>
      </w:r>
      <w:proofErr w:type="spellEnd"/>
      <w:r w:rsidR="00147097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aussi ben </w:t>
      </w:r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laisser faire</w:t>
      </w:r>
      <w:r w:rsidR="00147097">
        <w:rPr>
          <w:rFonts w:ascii="Arial" w:eastAsia="Calibri" w:hAnsi="Arial" w:cs="Arial"/>
          <w:smallCaps w:val="0"/>
          <w:sz w:val="24"/>
          <w:szCs w:val="24"/>
          <w:lang w:val="fr-CA"/>
        </w:rPr>
        <w:t>.  Je ne peux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 plu</w:t>
      </w:r>
      <w:r w:rsidR="00147097">
        <w:rPr>
          <w:rFonts w:ascii="Arial" w:eastAsia="Calibri" w:hAnsi="Arial" w:cs="Arial"/>
          <w:smallCaps w:val="0"/>
          <w:sz w:val="24"/>
          <w:szCs w:val="24"/>
          <w:lang w:val="fr-CA"/>
        </w:rPr>
        <w:t>s conduire ma propre automobile. L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>a jambe gauche n’étant pas rétablie encore.</w:t>
      </w:r>
    </w:p>
    <w:p w:rsidR="00F117BE" w:rsidRPr="00F117BE" w:rsidRDefault="00F117BE" w:rsidP="00F117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mallCaps w:val="0"/>
          <w:sz w:val="24"/>
          <w:szCs w:val="24"/>
          <w:lang w:val="fr-CA"/>
        </w:rPr>
      </w:pP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ab/>
        <w:t xml:space="preserve">Je ne suis pas habile mécanicien. On pourrait même dire que </w:t>
      </w:r>
      <w:proofErr w:type="gramStart"/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>je suis</w:t>
      </w:r>
      <w:proofErr w:type="gramEnd"/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 nul en mécanique. La seule tâche que j’ose attaquer, c’est changer les pneus; je m’y attelle (faudrait dire attelais) le printemps et l’automne.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chu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 en ce moment, je me demande bien si je pourrai reprendre ou s’il faudra m’en remettre à un autre pour le faire.</w:t>
      </w:r>
    </w:p>
    <w:p w:rsidR="00F117BE" w:rsidRPr="00F117BE" w:rsidRDefault="00F117BE" w:rsidP="00F117B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mallCaps w:val="0"/>
          <w:sz w:val="24"/>
          <w:szCs w:val="24"/>
          <w:lang w:val="fr-CA"/>
        </w:rPr>
      </w:pP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ab/>
        <w:t xml:space="preserve">Spirituellement,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chu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, comment faire autrement que de me présenter devant le Bon Dieu les bras ouverts en toute confiance? Et Lui,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yé</w:t>
      </w:r>
      <w:proofErr w:type="spellEnd"/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, lent à la colère et plein d’amour, comment peut-il faire autrement que de témoigner de sa miséricorde et de sa tendresse? C’est parce que je suis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chu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 que le Fils vient sauver. C’est parce que je suis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chu</w:t>
      </w:r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 xml:space="preserve"> qu’il pardonne si facilement : il n’y a pas d’autre façon. Il ne remet pas la tâche à un autre non plus.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Amanché</w:t>
      </w:r>
      <w:proofErr w:type="spellEnd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 xml:space="preserve"> comme </w:t>
      </w:r>
      <w:proofErr w:type="spellStart"/>
      <w:r w:rsidRPr="00F117BE">
        <w:rPr>
          <w:rFonts w:ascii="Arial" w:eastAsia="Calibri" w:hAnsi="Arial" w:cs="Arial"/>
          <w:i/>
          <w:iCs/>
          <w:smallCaps w:val="0"/>
          <w:sz w:val="24"/>
          <w:szCs w:val="24"/>
          <w:lang w:val="fr-CA"/>
        </w:rPr>
        <w:t>yé</w:t>
      </w:r>
      <w:proofErr w:type="spellEnd"/>
      <w:r w:rsidRPr="00F117BE">
        <w:rPr>
          <w:rFonts w:ascii="Arial" w:eastAsia="Calibri" w:hAnsi="Arial" w:cs="Arial"/>
          <w:smallCaps w:val="0"/>
          <w:sz w:val="24"/>
          <w:szCs w:val="24"/>
          <w:lang w:val="fr-CA"/>
        </w:rPr>
        <w:t>, il est Père bienveillant.</w:t>
      </w:r>
    </w:p>
    <w:p w:rsidR="00F117BE" w:rsidRDefault="00951F7E" w:rsidP="00F117B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lang w:val="fr-CA"/>
        </w:rPr>
        <w:t>Bonne semaine!</w:t>
      </w:r>
    </w:p>
    <w:p w:rsidR="00951F7E" w:rsidRPr="00F117BE" w:rsidRDefault="00951F7E" w:rsidP="00F117BE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fr-CA"/>
        </w:rPr>
      </w:pPr>
      <w:r>
        <w:rPr>
          <w:rFonts w:ascii="Arial" w:hAnsi="Arial" w:cs="Arial"/>
          <w:b/>
          <w:bCs/>
          <w:smallCaps w:val="0"/>
          <w:sz w:val="24"/>
          <w:szCs w:val="24"/>
          <w:lang w:val="fr-CA"/>
        </w:rPr>
        <w:t xml:space="preserve">Gérald, </w:t>
      </w:r>
      <w:proofErr w:type="spellStart"/>
      <w:r>
        <w:rPr>
          <w:rFonts w:ascii="Arial" w:hAnsi="Arial" w:cs="Arial"/>
          <w:b/>
          <w:bCs/>
          <w:smallCaps w:val="0"/>
          <w:sz w:val="24"/>
          <w:szCs w:val="24"/>
          <w:lang w:val="fr-CA"/>
        </w:rPr>
        <w:t>ptre</w:t>
      </w:r>
      <w:proofErr w:type="spellEnd"/>
    </w:p>
    <w:p w:rsidR="00951F7E" w:rsidRDefault="002C1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82880" distR="182880" simplePos="0" relativeHeight="251658752" behindDoc="1" locked="0" layoutInCell="0" allowOverlap="1">
                <wp:simplePos x="0" y="0"/>
                <wp:positionH relativeFrom="margin">
                  <wp:posOffset>8803640</wp:posOffset>
                </wp:positionH>
                <wp:positionV relativeFrom="margin">
                  <wp:posOffset>7599045</wp:posOffset>
                </wp:positionV>
                <wp:extent cx="3571875" cy="1158240"/>
                <wp:effectExtent l="2540" t="0" r="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fr-CA"/>
                              </w:rPr>
                              <w:t>23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  <w:vertAlign w:val="superscript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i/>
                                <w:iCs/>
                                <w:sz w:val="44"/>
                                <w:szCs w:val="44"/>
                                <w:lang w:val="fr-CA"/>
                              </w:rPr>
                              <w:t xml:space="preserve"> dimanche du temps ordinaire </w:t>
                            </w: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t>Les 9 et 10 septembre 2012</w:t>
                            </w: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  <w:lang w:val="fr-CA"/>
                              </w:rPr>
                              <w:t xml:space="preserve">Sortir du silence </w:t>
                            </w: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« Alors s’ouvriront les oreilles des sourds… et la bouche</w:t>
                            </w: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smallCaps w:val="0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du muet criera de joie… » En Jésus, dieu renouvelle sa création…</w:t>
                            </w:r>
                            <w:r>
                              <w:rPr>
                                <w:smallCaps w:val="0"/>
                                <w:lang w:val="fr-CA"/>
                              </w:rPr>
                              <w:t xml:space="preserve"> » </w:t>
                            </w:r>
                          </w:p>
                          <w:p w:rsidR="00951F7E" w:rsidRDefault="00951F7E">
                            <w:pPr>
                              <w:pBdr>
                                <w:top w:val="single" w:sz="4" w:space="10" w:color="A7BFDE"/>
                                <w:bottom w:val="single" w:sz="4" w:space="10" w:color="A7BFDE"/>
                              </w:pBdr>
                              <w:spacing w:after="0"/>
                              <w:jc w:val="center"/>
                              <w:rPr>
                                <w:color w:val="4F81BD"/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                                                        Vie Liturgique no. 397 p.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93.2pt;margin-top:598.35pt;width:281.25pt;height:91.2pt;z-index:-251657728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" o:allowincell="f" filled="f" stroked="f" strokecolor="#90b5e3" strokeweight="6pt">
                <v:textbox inset="0,0,0,0">
                  <w:txbxContent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i/>
                          <w:iCs/>
                          <w:sz w:val="44"/>
                          <w:szCs w:val="44"/>
                          <w:lang w:val="fr-CA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lang w:val="fr-CA"/>
                        </w:rPr>
                        <w:t>23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  <w:vertAlign w:val="superscript"/>
                          <w:lang w:val="fr-CA"/>
                        </w:rPr>
                        <w:t>e</w:t>
                      </w:r>
                      <w:r>
                        <w:rPr>
                          <w:i/>
                          <w:iCs/>
                          <w:sz w:val="44"/>
                          <w:szCs w:val="44"/>
                          <w:lang w:val="fr-CA"/>
                        </w:rPr>
                        <w:t xml:space="preserve"> dimanche du temps ordinaire </w:t>
                      </w: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right"/>
                        <w:rPr>
                          <w:sz w:val="24"/>
                          <w:szCs w:val="24"/>
                          <w:lang w:val="fr-CA"/>
                        </w:rPr>
                      </w:pP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t>Les 9 et 10 septembre 2012</w:t>
                      </w: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  <w:lang w:val="fr-CA"/>
                        </w:rPr>
                        <w:t xml:space="preserve">Sortir du silence </w:t>
                      </w: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« Alors s’ouvriront les oreilles des sourds… et la bouche</w:t>
                      </w: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smallCaps w:val="0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du muet criera de joie… » En Jésus, dieu renouvelle sa création…</w:t>
                      </w:r>
                      <w:r>
                        <w:rPr>
                          <w:smallCaps w:val="0"/>
                          <w:lang w:val="fr-CA"/>
                        </w:rPr>
                        <w:t xml:space="preserve"> » </w:t>
                      </w:r>
                    </w:p>
                    <w:p w:rsidR="00951F7E" w:rsidRDefault="00951F7E">
                      <w:pPr>
                        <w:pBdr>
                          <w:top w:val="single" w:sz="4" w:space="10" w:color="A7BFDE"/>
                          <w:bottom w:val="single" w:sz="4" w:space="10" w:color="A7BFDE"/>
                        </w:pBdr>
                        <w:spacing w:after="0"/>
                        <w:jc w:val="center"/>
                        <w:rPr>
                          <w:color w:val="4F81BD"/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                                                          Vie Liturgique no. 397 p. 8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F7E">
        <w:rPr>
          <w:rFonts w:ascii="Times New Roman" w:hAnsi="Times New Roman" w:cs="Times New Roman"/>
          <w:b/>
          <w:bCs/>
          <w:sz w:val="52"/>
          <w:szCs w:val="52"/>
          <w:lang w:val="fr-CA"/>
        </w:rPr>
        <w:t>Paroisse Ste-Anne-des-Pins</w:t>
      </w:r>
    </w:p>
    <w:p w:rsidR="00951F7E" w:rsidRPr="00147097" w:rsidRDefault="00951F7E">
      <w:pPr>
        <w:pStyle w:val="Title"/>
        <w:spacing w:after="0"/>
        <w:jc w:val="center"/>
        <w:rPr>
          <w:rFonts w:ascii="Times New Roman" w:hAnsi="Times New Roman" w:cs="Times New Roman"/>
          <w:smallCaps w:val="0"/>
          <w:spacing w:val="20"/>
          <w:sz w:val="28"/>
          <w:szCs w:val="28"/>
          <w:lang w:val="fr-CA" w:eastAsia="fr-CA"/>
        </w:rPr>
      </w:pPr>
      <w:r w:rsidRPr="00147097">
        <w:rPr>
          <w:rFonts w:ascii="Times New Roman" w:hAnsi="Times New Roman" w:cs="Times New Roman"/>
          <w:spacing w:val="20"/>
          <w:sz w:val="28"/>
          <w:szCs w:val="28"/>
          <w:lang w:val="fr-CA" w:eastAsia="fr-CA"/>
        </w:rPr>
        <w:t xml:space="preserve">14 rue </w:t>
      </w:r>
      <w:proofErr w:type="spellStart"/>
      <w:r w:rsidRPr="00147097">
        <w:rPr>
          <w:rFonts w:ascii="Times New Roman" w:hAnsi="Times New Roman" w:cs="Times New Roman"/>
          <w:spacing w:val="20"/>
          <w:sz w:val="28"/>
          <w:szCs w:val="28"/>
          <w:lang w:val="fr-CA" w:eastAsia="fr-CA"/>
        </w:rPr>
        <w:t>Beech</w:t>
      </w:r>
      <w:proofErr w:type="spellEnd"/>
      <w:r w:rsidRPr="00147097">
        <w:rPr>
          <w:rFonts w:ascii="Times New Roman" w:hAnsi="Times New Roman" w:cs="Times New Roman"/>
          <w:spacing w:val="20"/>
          <w:sz w:val="28"/>
          <w:szCs w:val="28"/>
          <w:lang w:val="fr-CA" w:eastAsia="fr-CA"/>
        </w:rPr>
        <w:t xml:space="preserve"> C.P. 39 Sudbury, ON P3E 4N3</w:t>
      </w:r>
    </w:p>
    <w:p w:rsidR="00951F7E" w:rsidRPr="00147097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  <w:r w:rsidRPr="00147097">
        <w:rPr>
          <w:noProof/>
          <w:sz w:val="24"/>
          <w:szCs w:val="24"/>
          <w:lang w:val="fr-CA" w:eastAsia="fr-CA"/>
        </w:rPr>
        <w:t xml:space="preserve">   Courriel: steannedespins@bellnet.ca</w:t>
      </w:r>
      <w:r w:rsidRPr="00147097">
        <w:rPr>
          <w:noProof/>
          <w:sz w:val="24"/>
          <w:szCs w:val="24"/>
          <w:lang w:val="fr-CA" w:eastAsia="fr-CA"/>
        </w:rPr>
        <w:tab/>
        <w:t xml:space="preserve">  Site web: www.steannedespins.ca</w:t>
      </w:r>
      <w:r w:rsidRPr="00147097">
        <w:rPr>
          <w:noProof/>
          <w:sz w:val="24"/>
          <w:szCs w:val="24"/>
          <w:lang w:val="fr-CA" w:eastAsia="fr-CA"/>
        </w:rPr>
        <w:tab/>
      </w:r>
    </w:p>
    <w:p w:rsidR="00951F7E" w:rsidRDefault="00951F7E">
      <w:pPr>
        <w:spacing w:after="0" w:line="240" w:lineRule="auto"/>
        <w:rPr>
          <w:noProof/>
          <w:sz w:val="24"/>
          <w:szCs w:val="24"/>
          <w:lang w:val="fr-CA" w:eastAsia="fr-CA"/>
        </w:rPr>
      </w:pPr>
      <w:r w:rsidRPr="00147097">
        <w:rPr>
          <w:noProof/>
          <w:sz w:val="24"/>
          <w:szCs w:val="24"/>
          <w:lang w:val="fr-CA" w:eastAsia="fr-CA"/>
        </w:rPr>
        <w:t xml:space="preserve">                                   </w:t>
      </w:r>
      <w:r>
        <w:rPr>
          <w:noProof/>
          <w:sz w:val="24"/>
          <w:szCs w:val="24"/>
          <w:lang w:val="fr-CA" w:eastAsia="fr-CA"/>
        </w:rPr>
        <w:t>Tél.: 705 674-1947</w:t>
      </w:r>
      <w:r>
        <w:rPr>
          <w:rFonts w:ascii="Times New Roman" w:hAnsi="Times New Roman" w:cs="Times New Roman"/>
          <w:noProof/>
          <w:sz w:val="24"/>
          <w:szCs w:val="24"/>
          <w:lang w:val="fr-CA" w:eastAsia="fr-CA"/>
        </w:rPr>
        <w:tab/>
        <w:t xml:space="preserve">                                    </w:t>
      </w:r>
      <w:r>
        <w:rPr>
          <w:noProof/>
          <w:sz w:val="24"/>
          <w:szCs w:val="24"/>
          <w:lang w:val="fr-CA" w:eastAsia="fr-CA"/>
        </w:rPr>
        <w:t xml:space="preserve">Téléc: 705 675-2005           </w:t>
      </w:r>
    </w:p>
    <w:p w:rsidR="00951F7E" w:rsidRDefault="002C1B9F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17145</wp:posOffset>
            </wp:positionV>
            <wp:extent cx="4486910" cy="2051685"/>
            <wp:effectExtent l="0" t="0" r="8890" b="571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8"/>
          <w:szCs w:val="8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4"/>
          <w:szCs w:val="4"/>
          <w:lang w:val="fr-CA" w:eastAsia="fr-CA"/>
        </w:rPr>
      </w:pPr>
    </w:p>
    <w:tbl>
      <w:tblPr>
        <w:tblpPr w:leftFromText="180" w:rightFromText="180" w:vertAnchor="text" w:horzAnchor="page" w:tblpX="12246" w:tblpY="124"/>
        <w:tblW w:w="6062" w:type="dxa"/>
        <w:tblLook w:val="0000" w:firstRow="0" w:lastRow="0" w:firstColumn="0" w:lastColumn="0" w:noHBand="0" w:noVBand="0"/>
      </w:tblPr>
      <w:tblGrid>
        <w:gridCol w:w="2127"/>
        <w:gridCol w:w="3935"/>
      </w:tblGrid>
      <w:tr w:rsidR="00951F7E">
        <w:trPr>
          <w:trHeight w:val="1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Prêtre :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Diacre :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Secrétaire :</w:t>
            </w:r>
          </w:p>
          <w:p w:rsidR="00951F7E" w:rsidRDefault="00951F7E">
            <w:pPr>
              <w:keepNext/>
              <w:spacing w:after="0" w:line="240" w:lineRule="auto"/>
              <w:outlineLvl w:val="3"/>
              <w:rPr>
                <w:rFonts w:ascii="Arial" w:hAnsi="Arial" w:cs="Arial"/>
                <w:color w:val="008000"/>
                <w:bdr w:val="single" w:sz="4" w:space="0" w:color="auto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Concierge :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Père Gérald C. </w:t>
            </w:r>
            <w:proofErr w:type="spellStart"/>
            <w:r>
              <w:rPr>
                <w:rFonts w:ascii="Arial" w:hAnsi="Arial" w:cs="Arial"/>
                <w:lang w:val="fr-CA"/>
              </w:rPr>
              <w:t>LaJeunesse</w:t>
            </w:r>
            <w:proofErr w:type="spellEnd"/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Marcel Lefebvre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Josée Laferrière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fr-CA"/>
              </w:rPr>
              <w:t>Rhéal</w:t>
            </w:r>
            <w:proofErr w:type="spellEnd"/>
            <w:r>
              <w:rPr>
                <w:rFonts w:ascii="Arial" w:hAnsi="Arial" w:cs="Arial"/>
                <w:lang w:val="fr-CA"/>
              </w:rPr>
              <w:t xml:space="preserve"> Beaudry</w:t>
            </w:r>
          </w:p>
        </w:tc>
      </w:tr>
    </w:tbl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noProof/>
          <w:sz w:val="24"/>
          <w:szCs w:val="24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ind w:left="2836"/>
        <w:rPr>
          <w:noProof/>
          <w:sz w:val="36"/>
          <w:szCs w:val="36"/>
          <w:lang w:val="fr-CA" w:eastAsia="fr-CA"/>
        </w:rPr>
      </w:pPr>
      <w:r>
        <w:rPr>
          <w:noProof/>
          <w:sz w:val="36"/>
          <w:szCs w:val="36"/>
          <w:lang w:val="fr-CA" w:eastAsia="fr-CA"/>
        </w:rPr>
        <w:t xml:space="preserve">  </w:t>
      </w: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</w:p>
    <w:tbl>
      <w:tblPr>
        <w:tblpPr w:leftFromText="180" w:rightFromText="180" w:vertAnchor="text" w:horzAnchor="page" w:tblpX="12183" w:tblpY="45"/>
        <w:tblW w:w="6062" w:type="dxa"/>
        <w:tblLook w:val="0000" w:firstRow="0" w:lastRow="0" w:firstColumn="0" w:lastColumn="0" w:noHBand="0" w:noVBand="0"/>
      </w:tblPr>
      <w:tblGrid>
        <w:gridCol w:w="2127"/>
        <w:gridCol w:w="3935"/>
      </w:tblGrid>
      <w:tr w:rsidR="00951F7E">
        <w:trPr>
          <w:trHeight w:val="127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Prêtre :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Diacre :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Secrétaire :</w:t>
            </w:r>
          </w:p>
          <w:p w:rsidR="00951F7E" w:rsidRDefault="00951F7E">
            <w:pPr>
              <w:keepNext/>
              <w:spacing w:after="0" w:line="240" w:lineRule="auto"/>
              <w:outlineLvl w:val="3"/>
              <w:rPr>
                <w:rFonts w:ascii="Arial" w:hAnsi="Arial" w:cs="Arial"/>
                <w:color w:val="008000"/>
                <w:bdr w:val="single" w:sz="4" w:space="0" w:color="auto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Concierge :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Père Gérald C. </w:t>
            </w:r>
            <w:proofErr w:type="spellStart"/>
            <w:r>
              <w:rPr>
                <w:rFonts w:ascii="Arial" w:hAnsi="Arial" w:cs="Arial"/>
                <w:lang w:val="fr-CA"/>
              </w:rPr>
              <w:t>LaJeunesse</w:t>
            </w:r>
            <w:proofErr w:type="spellEnd"/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Marcel Lefebvre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Josée Laferrière</w:t>
            </w:r>
          </w:p>
          <w:p w:rsidR="00951F7E" w:rsidRDefault="00951F7E">
            <w:pPr>
              <w:spacing w:after="0" w:line="240" w:lineRule="auto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</w:t>
            </w:r>
            <w:proofErr w:type="spellStart"/>
            <w:r>
              <w:rPr>
                <w:rFonts w:ascii="Arial" w:hAnsi="Arial" w:cs="Arial"/>
                <w:lang w:val="fr-CA"/>
              </w:rPr>
              <w:t>Rhéal</w:t>
            </w:r>
            <w:proofErr w:type="spellEnd"/>
            <w:r>
              <w:rPr>
                <w:rFonts w:ascii="Arial" w:hAnsi="Arial" w:cs="Arial"/>
                <w:lang w:val="fr-CA"/>
              </w:rPr>
              <w:t xml:space="preserve"> Beaudry</w:t>
            </w:r>
          </w:p>
        </w:tc>
      </w:tr>
    </w:tbl>
    <w:p w:rsidR="00951F7E" w:rsidRDefault="00951F7E">
      <w:pPr>
        <w:spacing w:after="0" w:line="240" w:lineRule="auto"/>
        <w:rPr>
          <w:noProof/>
          <w:sz w:val="56"/>
          <w:szCs w:val="56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36"/>
          <w:szCs w:val="36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44"/>
          <w:szCs w:val="44"/>
          <w:lang w:val="fr-CA" w:eastAsia="fr-CA"/>
        </w:rPr>
      </w:pPr>
    </w:p>
    <w:p w:rsidR="00951F7E" w:rsidRDefault="00951F7E">
      <w:pPr>
        <w:spacing w:after="0" w:line="240" w:lineRule="auto"/>
        <w:rPr>
          <w:noProof/>
          <w:sz w:val="2"/>
          <w:szCs w:val="2"/>
          <w:lang w:val="fr-CA" w:eastAsia="fr-CA"/>
        </w:rPr>
      </w:pPr>
      <w:r>
        <w:rPr>
          <w:noProof/>
          <w:sz w:val="36"/>
          <w:szCs w:val="36"/>
          <w:lang w:val="fr-CA" w:eastAsia="fr-CA"/>
        </w:rPr>
        <w:t xml:space="preserve">     </w:t>
      </w:r>
    </w:p>
    <w:p w:rsidR="00951F7E" w:rsidRDefault="00951F7E">
      <w:pPr>
        <w:pStyle w:val="Heading8"/>
      </w:pPr>
      <w:r>
        <w:t xml:space="preserve">      Le 8 mars 2015</w:t>
      </w:r>
    </w:p>
    <w:p w:rsidR="00951F7E" w:rsidRDefault="00951F7E">
      <w:pPr>
        <w:spacing w:after="0" w:line="240" w:lineRule="auto"/>
        <w:ind w:left="2836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ind w:left="2836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ind w:left="2836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ind w:left="2836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ind w:left="2127" w:firstLine="709"/>
        <w:rPr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36"/>
          <w:szCs w:val="36"/>
          <w:lang w:val="fr-CA" w:eastAsia="fr-CA"/>
        </w:rPr>
      </w:pPr>
      <w:r>
        <w:rPr>
          <w:i/>
          <w:iCs/>
          <w:noProof/>
          <w:sz w:val="36"/>
          <w:szCs w:val="36"/>
          <w:lang w:val="fr-CA" w:eastAsia="fr-CA"/>
        </w:rPr>
        <w:t xml:space="preserve">  3</w:t>
      </w:r>
      <w:r>
        <w:rPr>
          <w:i/>
          <w:iCs/>
          <w:noProof/>
          <w:sz w:val="36"/>
          <w:szCs w:val="36"/>
          <w:vertAlign w:val="superscript"/>
          <w:lang w:val="fr-CA" w:eastAsia="fr-CA"/>
        </w:rPr>
        <w:t>e</w:t>
      </w:r>
      <w:r>
        <w:rPr>
          <w:i/>
          <w:iCs/>
          <w:noProof/>
          <w:sz w:val="36"/>
          <w:szCs w:val="36"/>
          <w:lang w:val="fr-CA" w:eastAsia="fr-CA"/>
        </w:rPr>
        <w:t xml:space="preserve"> dimanche de Carême B</w:t>
      </w: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rPr>
          <w:i/>
          <w:iCs/>
          <w:noProof/>
          <w:sz w:val="10"/>
          <w:szCs w:val="10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i/>
          <w:iCs/>
          <w:noProof/>
          <w:sz w:val="2"/>
          <w:szCs w:val="2"/>
          <w:lang w:val="fr-CA" w:eastAsia="fr-CA"/>
        </w:rPr>
      </w:pPr>
    </w:p>
    <w:p w:rsidR="00951F7E" w:rsidRDefault="00951F7E">
      <w:pPr>
        <w:spacing w:after="0" w:line="240" w:lineRule="auto"/>
        <w:jc w:val="center"/>
        <w:rPr>
          <w:rFonts w:ascii="Georgia" w:hAnsi="Georgia" w:cs="Georgia"/>
          <w:i/>
          <w:iCs/>
          <w:smallCaps w:val="0"/>
          <w:noProof/>
          <w:sz w:val="36"/>
          <w:szCs w:val="36"/>
          <w:lang w:val="fr-CA" w:eastAsia="fr-CA"/>
        </w:rPr>
      </w:pPr>
      <w:r>
        <w:rPr>
          <w:rFonts w:ascii="Georgia" w:hAnsi="Georgia" w:cs="Georgia"/>
          <w:i/>
          <w:iCs/>
          <w:smallCaps w:val="0"/>
          <w:noProof/>
          <w:sz w:val="36"/>
          <w:szCs w:val="36"/>
          <w:lang w:val="fr-CA" w:eastAsia="fr-CA"/>
        </w:rPr>
        <w:t>Thème : dire du bien des autres, les aider à reconnaître leur dignité d’enfants de Dieu;</w:t>
      </w:r>
    </w:p>
    <w:p w:rsidR="00951F7E" w:rsidRDefault="00951F7E">
      <w:pPr>
        <w:spacing w:after="0" w:line="240" w:lineRule="auto"/>
        <w:rPr>
          <w:rFonts w:ascii="Georgia" w:hAnsi="Georgia" w:cs="Georgia"/>
          <w:i/>
          <w:iCs/>
          <w:smallCaps w:val="0"/>
          <w:noProof/>
          <w:sz w:val="22"/>
          <w:szCs w:val="22"/>
          <w:lang w:val="fr-CA" w:eastAsia="fr-CA"/>
        </w:rPr>
      </w:pPr>
    </w:p>
    <w:p w:rsidR="00951F7E" w:rsidRDefault="00951F7E">
      <w:pPr>
        <w:spacing w:after="0" w:line="240" w:lineRule="auto"/>
        <w:rPr>
          <w:rFonts w:ascii="Georgia" w:hAnsi="Georgia" w:cs="Georgia"/>
          <w:i/>
          <w:iCs/>
          <w:smallCaps w:val="0"/>
          <w:noProof/>
          <w:sz w:val="12"/>
          <w:szCs w:val="12"/>
          <w:lang w:val="fr-CA" w:eastAsia="fr-CA"/>
        </w:rPr>
      </w:pPr>
    </w:p>
    <w:p w:rsidR="00951F7E" w:rsidRDefault="00951F7E">
      <w:pPr>
        <w:spacing w:after="0"/>
        <w:jc w:val="center"/>
        <w:rPr>
          <w:rFonts w:ascii="Georgia" w:hAnsi="Georgia" w:cs="Georgia"/>
          <w:i/>
          <w:iCs/>
          <w:smallCaps w:val="0"/>
          <w:noProof/>
          <w:sz w:val="48"/>
          <w:szCs w:val="48"/>
          <w:lang w:val="fr-CA" w:eastAsia="fr-CA"/>
        </w:rPr>
      </w:pPr>
      <w:r>
        <w:rPr>
          <w:rFonts w:ascii="Georgia" w:hAnsi="Georgia" w:cs="Georgia"/>
          <w:i/>
          <w:iCs/>
          <w:smallCaps w:val="0"/>
          <w:noProof/>
          <w:sz w:val="48"/>
          <w:szCs w:val="48"/>
          <w:lang w:val="fr-CA" w:eastAsia="fr-CA"/>
        </w:rPr>
        <w:t>La loi qui redonne vie</w:t>
      </w:r>
    </w:p>
    <w:p w:rsidR="00951F7E" w:rsidRDefault="00951F7E">
      <w:pPr>
        <w:spacing w:after="0"/>
        <w:jc w:val="both"/>
        <w:rPr>
          <w:rFonts w:ascii="Georgia" w:hAnsi="Georgia" w:cs="Georgia"/>
          <w:i/>
          <w:iCs/>
          <w:smallCaps w:val="0"/>
          <w:noProof/>
          <w:lang w:val="fr-CA" w:eastAsia="fr-CA"/>
        </w:rPr>
      </w:pPr>
      <w:r>
        <w:rPr>
          <w:rFonts w:ascii="Georgia" w:hAnsi="Georgia" w:cs="Georgia"/>
          <w:i/>
          <w:iCs/>
          <w:smallCaps w:val="0"/>
          <w:noProof/>
          <w:lang w:val="fr-CA" w:eastAsia="fr-CA"/>
        </w:rPr>
        <w:t>Elles sont vigoureuses, les paroles prononcées par Dieu, l’apôtre Paul et Jésus !  Interdits et limites, folie, sagesse, faiblesse, force.  Tous ces mots s’arriment grâce au psaume : « La loi du Seigneur est parfaite, qui redonne vie. »</w:t>
      </w:r>
    </w:p>
    <w:sectPr w:rsidR="00951F7E" w:rsidSect="00951F7E">
      <w:pgSz w:w="20160" w:h="12240" w:orient="landscape" w:code="5"/>
      <w:pgMar w:top="426" w:right="720" w:bottom="142" w:left="720" w:header="706" w:footer="706" w:gutter="0"/>
      <w:cols w:num="2" w:space="144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C0" w:rsidRDefault="0028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82CC0" w:rsidRDefault="0028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C0" w:rsidRDefault="0028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82CC0" w:rsidRDefault="00282C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EC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EB0D7D"/>
    <w:multiLevelType w:val="hybridMultilevel"/>
    <w:tmpl w:val="E7C40A4E"/>
    <w:lvl w:ilvl="0" w:tplc="C9E864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1A4AD7"/>
    <w:multiLevelType w:val="hybridMultilevel"/>
    <w:tmpl w:val="0DB42026"/>
    <w:lvl w:ilvl="0" w:tplc="7512B99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DA606B1"/>
    <w:multiLevelType w:val="hybridMultilevel"/>
    <w:tmpl w:val="F46A332A"/>
    <w:lvl w:ilvl="0" w:tplc="ED06AB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7E"/>
    <w:rsid w:val="00147097"/>
    <w:rsid w:val="00264BE2"/>
    <w:rsid w:val="00282CC0"/>
    <w:rsid w:val="002C1B9F"/>
    <w:rsid w:val="005E792F"/>
    <w:rsid w:val="00940AC8"/>
    <w:rsid w:val="00951F7E"/>
    <w:rsid w:val="00DA7394"/>
    <w:rsid w:val="00F117BE"/>
    <w:rsid w:val="00FE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F7E"/>
    <w:rPr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7E"/>
    <w:rPr>
      <w:i/>
      <w:iCs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F7E"/>
    <w:rPr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7E"/>
    <w:rPr>
      <w:i/>
      <w:iCs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secretaire</cp:lastModifiedBy>
  <cp:revision>8</cp:revision>
  <cp:lastPrinted>2015-03-06T16:23:00Z</cp:lastPrinted>
  <dcterms:created xsi:type="dcterms:W3CDTF">2015-03-06T13:42:00Z</dcterms:created>
  <dcterms:modified xsi:type="dcterms:W3CDTF">2015-03-06T16:24:00Z</dcterms:modified>
</cp:coreProperties>
</file>